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FE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  <w:r w:rsidRPr="008E1CCA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 w:rsidR="00D12693">
        <w:rPr>
          <w:rFonts w:asciiTheme="majorBidi" w:hAnsiTheme="majorBidi" w:cstheme="majorBidi"/>
          <w:sz w:val="28"/>
          <w:szCs w:val="28"/>
        </w:rPr>
        <w:t>обще</w:t>
      </w:r>
      <w:r w:rsidRPr="008E1CCA">
        <w:rPr>
          <w:rFonts w:asciiTheme="majorBidi" w:hAnsiTheme="majorBidi" w:cstheme="majorBidi"/>
          <w:sz w:val="28"/>
          <w:szCs w:val="28"/>
        </w:rPr>
        <w:t>образовательное учреждение средняя общеобразовательная школа №62 города Тюмени</w:t>
      </w:r>
    </w:p>
    <w:p w:rsidR="00311FFE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8298C" w:rsidRPr="004C1BED" w:rsidRDefault="004C1BED" w:rsidP="004C1BED">
      <w:pPr>
        <w:jc w:val="center"/>
        <w:rPr>
          <w:rFonts w:asciiTheme="majorBidi" w:hAnsiTheme="majorBidi" w:cstheme="majorBidi"/>
          <w:noProof/>
          <w:sz w:val="28"/>
          <w:szCs w:val="28"/>
          <w:lang w:eastAsia="ru-RU"/>
        </w:rPr>
      </w:pPr>
      <w:r w:rsidRPr="00C21826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 wp14:anchorId="4287B1A4" wp14:editId="6AB6B518">
            <wp:extent cx="5940425" cy="1895596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8298C" w:rsidRPr="004C1BED" w:rsidRDefault="0058298C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8298C" w:rsidRPr="004C1BED" w:rsidRDefault="0058298C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8298C" w:rsidRPr="004C1BED" w:rsidRDefault="0058298C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1FFE" w:rsidRPr="006E1004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311FFE" w:rsidRPr="00C20CC3" w:rsidRDefault="00311FFE" w:rsidP="00311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 xml:space="preserve">муниципального автономного </w:t>
      </w:r>
    </w:p>
    <w:p w:rsidR="00311FFE" w:rsidRPr="00C20CC3" w:rsidRDefault="00311FFE" w:rsidP="00311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общеобразовательного учреждения</w:t>
      </w:r>
    </w:p>
    <w:p w:rsidR="00311FFE" w:rsidRPr="00C20CC3" w:rsidRDefault="00311FFE" w:rsidP="00311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средней общеобразовательной школы № 62</w:t>
      </w:r>
    </w:p>
    <w:p w:rsidR="00311FFE" w:rsidRPr="00C20CC3" w:rsidRDefault="00311FFE" w:rsidP="00311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города Тюмени</w:t>
      </w:r>
    </w:p>
    <w:p w:rsidR="00C375F1" w:rsidRDefault="00007A37" w:rsidP="00311FFE">
      <w:pPr>
        <w:jc w:val="center"/>
        <w:rPr>
          <w:rFonts w:ascii="Times New Roman" w:hAnsi="Times New Roman"/>
          <w:b/>
          <w:sz w:val="28"/>
          <w:szCs w:val="28"/>
        </w:rPr>
      </w:pPr>
      <w:r w:rsidRPr="00007A37">
        <w:rPr>
          <w:rFonts w:ascii="Times New Roman" w:hAnsi="Times New Roman"/>
          <w:b/>
          <w:bCs/>
          <w:sz w:val="28"/>
          <w:szCs w:val="28"/>
        </w:rPr>
        <w:t xml:space="preserve">для </w:t>
      </w:r>
      <w:r w:rsidRPr="00007A37">
        <w:rPr>
          <w:rFonts w:ascii="Times New Roman" w:hAnsi="Times New Roman"/>
          <w:b/>
          <w:bCs/>
          <w:kern w:val="24"/>
          <w:sz w:val="28"/>
          <w:szCs w:val="28"/>
        </w:rPr>
        <w:t>обучающихся с задержкой психического развития</w:t>
      </w:r>
      <w:r w:rsidR="00311FFE" w:rsidRPr="00C20CC3">
        <w:rPr>
          <w:rFonts w:ascii="Times New Roman" w:hAnsi="Times New Roman"/>
          <w:b/>
          <w:sz w:val="28"/>
          <w:szCs w:val="28"/>
        </w:rPr>
        <w:t xml:space="preserve"> в условиях обще</w:t>
      </w:r>
      <w:r w:rsidR="00C375F1">
        <w:rPr>
          <w:rFonts w:ascii="Times New Roman" w:hAnsi="Times New Roman"/>
          <w:b/>
          <w:sz w:val="28"/>
          <w:szCs w:val="28"/>
        </w:rPr>
        <w:t>образовательных классов</w:t>
      </w:r>
    </w:p>
    <w:p w:rsidR="00311FFE" w:rsidRPr="006E1004" w:rsidRDefault="00215D5A" w:rsidP="00311FF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</w:t>
      </w:r>
      <w:r w:rsidR="00311FFE" w:rsidRPr="00C20CC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="00311FFE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311FFE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1FFE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1FFE" w:rsidRDefault="00311FFE" w:rsidP="0058298C">
      <w:pPr>
        <w:rPr>
          <w:rFonts w:asciiTheme="majorBidi" w:hAnsiTheme="majorBidi" w:cstheme="majorBidi"/>
          <w:sz w:val="28"/>
          <w:szCs w:val="28"/>
        </w:rPr>
      </w:pPr>
    </w:p>
    <w:p w:rsidR="00311FFE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/>
      </w:r>
    </w:p>
    <w:p w:rsidR="00D12693" w:rsidRDefault="00D12693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12693" w:rsidRDefault="00D12693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12693" w:rsidRDefault="00D12693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12693" w:rsidRPr="006E1004" w:rsidRDefault="00D12693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1FFE" w:rsidRPr="006E1004" w:rsidRDefault="00311FFE" w:rsidP="00311FF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1FFE" w:rsidRPr="0058298C" w:rsidRDefault="00311FFE" w:rsidP="0058298C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 w:rsidR="00EE1EE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202</w:t>
      </w:r>
      <w:r w:rsidR="00EE1EE3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F82602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06567D" w:rsidRPr="0006567D" w:rsidRDefault="0006567D" w:rsidP="0006567D">
      <w:pPr>
        <w:ind w:firstLine="567"/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06567D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основного общего образования </w:t>
      </w:r>
      <w:r w:rsidRPr="0006567D">
        <w:rPr>
          <w:rFonts w:ascii="Times New Roman" w:hAnsi="Times New Roman"/>
          <w:bCs/>
          <w:sz w:val="24"/>
          <w:szCs w:val="24"/>
        </w:rPr>
        <w:t xml:space="preserve">для </w:t>
      </w:r>
      <w:r w:rsidRPr="0006567D">
        <w:rPr>
          <w:rFonts w:ascii="Times New Roman" w:hAnsi="Times New Roman"/>
          <w:bCs/>
          <w:kern w:val="24"/>
          <w:sz w:val="24"/>
          <w:szCs w:val="24"/>
        </w:rPr>
        <w:t>обучающихся с задержкой психического развития</w:t>
      </w:r>
      <w:r w:rsidRPr="0006567D">
        <w:rPr>
          <w:rFonts w:ascii="Times New Roman" w:hAnsi="Times New Roman"/>
          <w:sz w:val="24"/>
          <w:szCs w:val="24"/>
        </w:rPr>
        <w:t xml:space="preserve"> в условиях общеобразовательных классов</w:t>
      </w:r>
      <w:r w:rsidRPr="00807E08">
        <w:rPr>
          <w:rStyle w:val="markedcontent"/>
          <w:rFonts w:asciiTheme="majorBidi" w:hAnsiTheme="majorBidi" w:cstheme="majorBidi"/>
          <w:sz w:val="24"/>
          <w:szCs w:val="24"/>
        </w:rPr>
        <w:t>муниципального автономного образовательного учреждения средней общеобразовательной школы №62 города Тюмени (далее - МАОУ СОШ №62 города Тюмени)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58298C" w:rsidRPr="001E7A3A" w:rsidRDefault="0058298C" w:rsidP="0058298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Тюмени, разработанной </w:t>
      </w:r>
      <w:r>
        <w:rPr>
          <w:rStyle w:val="markedcontent"/>
          <w:rFonts w:asciiTheme="majorBidi" w:hAnsiTheme="majorBidi" w:cstheme="majorBidi"/>
          <w:sz w:val="24"/>
          <w:szCs w:val="24"/>
        </w:rPr>
        <w:t>на основе федеральной образовательной программы.</w:t>
      </w:r>
    </w:p>
    <w:p w:rsidR="0006567D" w:rsidRPr="00832915" w:rsidRDefault="0006567D" w:rsidP="0006567D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ab/>
        <w:t xml:space="preserve">Учебный план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обеспечивает выполнениесанитарно-эпидемиологических требований </w:t>
      </w:r>
      <w:r w:rsidR="00215D5A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СП </w:t>
      </w:r>
      <w:hyperlink r:id="rId6" w:tgtFrame="_blank" w:history="1">
        <w:r w:rsidR="00215D5A" w:rsidRPr="005E2751">
          <w:rPr>
            <w:rStyle w:val="ae"/>
            <w:rFonts w:ascii="Times New Roman" w:hAnsi="Times New Roman" w:cs="Times New Roman"/>
            <w:spacing w:val="-1"/>
            <w:sz w:val="24"/>
            <w:szCs w:val="24"/>
            <w:shd w:val="clear" w:color="auto" w:fill="FFFFFF"/>
          </w:rPr>
          <w:t>2.4.2.42</w:t>
        </w:r>
      </w:hyperlink>
      <w:r w:rsidR="00215D5A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83-2</w:t>
      </w:r>
      <w:r w:rsidR="00215D5A" w:rsidRPr="005E2751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6</w:t>
      </w:r>
      <w:r w:rsidR="00EE1EE3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 г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игигиенических нормативов и требований СанПиН 1.2.3685-21.</w:t>
      </w:r>
    </w:p>
    <w:p w:rsidR="00311FFE" w:rsidRPr="00F82602" w:rsidRDefault="00311FFE" w:rsidP="00311FFE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5-9 классах составляет 34 учебные недели. </w:t>
      </w:r>
    </w:p>
    <w:p w:rsidR="00311FFE" w:rsidRPr="00F82602" w:rsidRDefault="00311FFE" w:rsidP="00311FFE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311FFE" w:rsidRPr="00F82602" w:rsidRDefault="00311FFE" w:rsidP="00311FFE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Максимальный объем аудиторной нагрузки обуч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ающихся в неделю составляет в 5 классе – 29 часов, в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6 классе – 30 часов, в 7 классе – 32 часа, в  8-9 классах – 33 часа. .</w:t>
      </w:r>
    </w:p>
    <w:p w:rsidR="00311FFE" w:rsidRPr="00F82602" w:rsidRDefault="00311FFE" w:rsidP="00311FFE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311FFE" w:rsidRPr="00F82602" w:rsidRDefault="00311FFE" w:rsidP="00311FFE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215D5A" w:rsidRPr="006076AB" w:rsidRDefault="00215D5A" w:rsidP="00215D5A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6076AB">
        <w:rPr>
          <w:color w:val="0F1115"/>
        </w:rPr>
        <w:t>В целях системного формирования универсальных учебных действий, функциональной грамотности, навыков самостоятельной познавательной деятельности и подготовки к итоговому индивидуальному проекту в 9 классе, </w:t>
      </w:r>
      <w:r w:rsidRPr="006076AB">
        <w:rPr>
          <w:rStyle w:val="ac"/>
          <w:color w:val="0F1115"/>
        </w:rPr>
        <w:t>в 2026–20</w:t>
      </w:r>
      <w:r>
        <w:rPr>
          <w:rStyle w:val="ac"/>
          <w:color w:val="0F1115"/>
        </w:rPr>
        <w:t>27 учебном году во всех 7абвг и 8бвгде</w:t>
      </w:r>
      <w:r w:rsidRPr="006076AB">
        <w:rPr>
          <w:rStyle w:val="ac"/>
          <w:color w:val="0F1115"/>
        </w:rPr>
        <w:t xml:space="preserve"> классах</w:t>
      </w:r>
      <w:r w:rsidRPr="006076AB">
        <w:rPr>
          <w:color w:val="0F1115"/>
        </w:rPr>
        <w:t> за счёт части учебного плана, формируемой участниками образовательных отношений, вводится </w:t>
      </w:r>
      <w:r w:rsidRPr="006076AB">
        <w:rPr>
          <w:rStyle w:val="ac"/>
          <w:color w:val="0F1115"/>
        </w:rPr>
        <w:t>учебный курс «Проектная и исследовательская деятельность»</w:t>
      </w:r>
      <w:r w:rsidRPr="006076AB">
        <w:rPr>
          <w:b/>
          <w:color w:val="0F1115"/>
        </w:rPr>
        <w:t> </w:t>
      </w:r>
      <w:r w:rsidRPr="006076AB">
        <w:rPr>
          <w:color w:val="0F1115"/>
        </w:rPr>
        <w:t>в объёме</w:t>
      </w:r>
      <w:r w:rsidRPr="006076AB">
        <w:rPr>
          <w:b/>
          <w:color w:val="0F1115"/>
        </w:rPr>
        <w:t> </w:t>
      </w:r>
      <w:r w:rsidRPr="006076AB">
        <w:rPr>
          <w:rStyle w:val="ac"/>
          <w:color w:val="0F1115"/>
        </w:rPr>
        <w:t>1 часа в неделю</w:t>
      </w:r>
      <w:r w:rsidRPr="006076AB">
        <w:rPr>
          <w:color w:val="0F1115"/>
        </w:rPr>
        <w:t> (34 часа в год в каждом классе).</w:t>
      </w:r>
    </w:p>
    <w:p w:rsidR="00215D5A" w:rsidRPr="0051464E" w:rsidRDefault="00215D5A" w:rsidP="00215D5A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51464E">
        <w:rPr>
          <w:color w:val="0F1115"/>
        </w:rPr>
        <w:t>Курс носит метапредметный, практико-ориентированный характер и направлен на освоение обучающимися технологии проектирования, развитие критического и творческого мышления, формирование навыков целеполагания, планирования, работы в команде и пуб</w:t>
      </w:r>
      <w:r>
        <w:rPr>
          <w:color w:val="0F1115"/>
        </w:rPr>
        <w:t>личной презентации результатов.</w:t>
      </w:r>
    </w:p>
    <w:p w:rsidR="00215D5A" w:rsidRPr="00477E40" w:rsidRDefault="00215D5A" w:rsidP="00215D5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</w:rPr>
        <w:t>В целях формирования естественно-научной грамотности, углубления научных знаний о природных процессах и экологических закономерностях, а также развития практических навыков исследования окружающей среды, в часть учебного плана, формируемую участниками образовательных отношений, введены учебные курсы: </w:t>
      </w:r>
      <w:r w:rsidRPr="007B29A4">
        <w:rPr>
          <w:rStyle w:val="ac"/>
          <w:color w:val="0F1115"/>
        </w:rPr>
        <w:t>«Экология и здоровье человека»</w:t>
      </w:r>
      <w:r>
        <w:rPr>
          <w:color w:val="0F1115"/>
        </w:rPr>
        <w:t> в 5в,г</w:t>
      </w:r>
      <w:r w:rsidRPr="00477E40">
        <w:rPr>
          <w:color w:val="0F1115"/>
        </w:rPr>
        <w:t xml:space="preserve"> классе (0,5 часа в неделю) и 6-х классах (1 час в неделю), а </w:t>
      </w:r>
      <w:r w:rsidRPr="007B29A4">
        <w:rPr>
          <w:color w:val="0F1115"/>
        </w:rPr>
        <w:t>также</w:t>
      </w:r>
      <w:r w:rsidRPr="007B29A4">
        <w:rPr>
          <w:b/>
          <w:color w:val="0F1115"/>
        </w:rPr>
        <w:t> </w:t>
      </w:r>
      <w:r w:rsidRPr="007B29A4">
        <w:rPr>
          <w:rStyle w:val="ac"/>
          <w:color w:val="0F1115"/>
        </w:rPr>
        <w:t>«Современное естествознание»</w:t>
      </w:r>
      <w:r w:rsidRPr="007B29A4">
        <w:rPr>
          <w:b/>
          <w:color w:val="0F1115"/>
        </w:rPr>
        <w:t> </w:t>
      </w:r>
      <w:r>
        <w:rPr>
          <w:color w:val="0F1115"/>
        </w:rPr>
        <w:t xml:space="preserve">в 7абвг  </w:t>
      </w:r>
      <w:r w:rsidRPr="00477E40">
        <w:rPr>
          <w:color w:val="0F1115"/>
        </w:rPr>
        <w:t>(по 1 часу в неделю). Содержание курсов ориентировано на изучение природных особенностей Тюменской области, формирование целостной научной картины мира и подготовку обучающихся к исследовательской и проектной деятельности естественно-научной направленности.</w:t>
      </w:r>
    </w:p>
    <w:p w:rsidR="00215D5A" w:rsidRDefault="00215D5A" w:rsidP="00215D5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</w:rPr>
        <w:lastRenderedPageBreak/>
        <w:t xml:space="preserve">Введение данных курсов создало основу для открытия на базе школы регионального молодёжного отделения Русского географического общества (РГО), деятельность которого позволяет интегрировать урочную и внеурочную работу, организовывать полевые исследования, экспедиции и природоохранные мероприятия. </w:t>
      </w:r>
    </w:p>
    <w:p w:rsidR="00215D5A" w:rsidRPr="00477E40" w:rsidRDefault="00215D5A" w:rsidP="00215D5A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  <w:shd w:val="clear" w:color="auto" w:fill="FFFFFF"/>
        </w:rPr>
        <w:t>В целях формирования устойчивых навыков реш</w:t>
      </w:r>
      <w:r>
        <w:rPr>
          <w:color w:val="0F1115"/>
          <w:shd w:val="clear" w:color="auto" w:fill="FFFFFF"/>
        </w:rPr>
        <w:t xml:space="preserve">ения практико-ориентированных </w:t>
      </w:r>
      <w:r w:rsidRPr="00477E40">
        <w:rPr>
          <w:color w:val="0F1115"/>
          <w:shd w:val="clear" w:color="auto" w:fill="FFFFFF"/>
        </w:rPr>
        <w:t xml:space="preserve">задач, а также развития математической грамотности как составляющей функциональной грамотности, в </w:t>
      </w:r>
      <w:r>
        <w:rPr>
          <w:color w:val="0F1115"/>
          <w:shd w:val="clear" w:color="auto" w:fill="FFFFFF"/>
        </w:rPr>
        <w:t xml:space="preserve">5а, 5б, </w:t>
      </w:r>
      <w:r w:rsidRPr="00477E40">
        <w:rPr>
          <w:color w:val="0F1115"/>
          <w:shd w:val="clear" w:color="auto" w:fill="FFFFFF"/>
        </w:rPr>
        <w:t>8</w:t>
      </w:r>
      <w:r>
        <w:rPr>
          <w:color w:val="0F1115"/>
          <w:shd w:val="clear" w:color="auto" w:fill="FFFFFF"/>
        </w:rPr>
        <w:t xml:space="preserve">бвгде, </w:t>
      </w:r>
      <w:r w:rsidRPr="00477E40">
        <w:rPr>
          <w:color w:val="0F1115"/>
          <w:shd w:val="clear" w:color="auto" w:fill="FFFFFF"/>
        </w:rPr>
        <w:t>9</w:t>
      </w:r>
      <w:r>
        <w:rPr>
          <w:color w:val="0F1115"/>
          <w:shd w:val="clear" w:color="auto" w:fill="FFFFFF"/>
        </w:rPr>
        <w:t>абвгд</w:t>
      </w:r>
      <w:r w:rsidRPr="00477E40">
        <w:rPr>
          <w:color w:val="0F1115"/>
          <w:shd w:val="clear" w:color="auto" w:fill="FFFFFF"/>
        </w:rPr>
        <w:t xml:space="preserve"> классах за счёт части учебного плана, формируемой участниками образовательных отношений, вводится учебный курс «Основы математической грамотности» в объёме 1 часа в неделю. Курс направлен на систематизацию знаний по основным разделам математики, развитие вычислительной культуры и логического мышления, что позволяет снизить риск неуспешности при сдаче экзамена и повысить качество математической подготовки обучающихся. </w:t>
      </w:r>
    </w:p>
    <w:p w:rsidR="00215D5A" w:rsidRDefault="00215D5A" w:rsidP="00215D5A">
      <w:pPr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С учетом распределения часов из части формируемой участниками образовательных отношений физическая культура в 5-9-х классах изучается в количестве двух часов.</w:t>
      </w:r>
    </w:p>
    <w:p w:rsidR="00215D5A" w:rsidRDefault="00215D5A" w:rsidP="00215D5A">
      <w:pPr>
        <w:spacing w:before="240" w:after="240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215D5A" w:rsidRDefault="00215D5A" w:rsidP="00215D5A">
      <w:pPr>
        <w:spacing w:before="240" w:after="240"/>
        <w:rPr>
          <w:rStyle w:val="markedcontent"/>
          <w:rFonts w:ascii="Times New Roman" w:hAnsi="Times New Roman" w:cs="Times New Roman"/>
          <w:b/>
          <w:sz w:val="26"/>
          <w:szCs w:val="26"/>
        </w:rPr>
      </w:pPr>
    </w:p>
    <w:p w:rsidR="00EE1EE3" w:rsidRDefault="00EE1EE3" w:rsidP="00215D5A">
      <w:pPr>
        <w:spacing w:before="240" w:after="240"/>
        <w:rPr>
          <w:rStyle w:val="markedcontent"/>
          <w:rFonts w:ascii="Times New Roman" w:hAnsi="Times New Roman" w:cs="Times New Roman"/>
          <w:b/>
          <w:sz w:val="26"/>
          <w:szCs w:val="26"/>
        </w:rPr>
      </w:pPr>
    </w:p>
    <w:p w:rsidR="00EE1EE3" w:rsidRDefault="00EE1EE3" w:rsidP="00215D5A">
      <w:pPr>
        <w:spacing w:before="240" w:after="240"/>
        <w:rPr>
          <w:rStyle w:val="markedcontent"/>
          <w:rFonts w:ascii="Times New Roman" w:hAnsi="Times New Roman" w:cs="Times New Roman"/>
          <w:b/>
          <w:sz w:val="26"/>
          <w:szCs w:val="26"/>
        </w:rPr>
      </w:pPr>
    </w:p>
    <w:p w:rsidR="0006567D" w:rsidRPr="00845DF9" w:rsidRDefault="0006567D" w:rsidP="0006567D">
      <w:pPr>
        <w:spacing w:before="240" w:after="240"/>
        <w:ind w:firstLine="709"/>
        <w:jc w:val="center"/>
        <w:rPr>
          <w:rStyle w:val="markedcontent"/>
          <w:rFonts w:asciiTheme="majorBidi" w:hAnsiTheme="majorBidi" w:cstheme="majorBidi"/>
          <w:sz w:val="26"/>
          <w:szCs w:val="26"/>
        </w:rPr>
      </w:pPr>
      <w:r w:rsidRPr="00845DF9">
        <w:rPr>
          <w:rStyle w:val="markedcontent"/>
          <w:rFonts w:ascii="Times New Roman" w:hAnsi="Times New Roman" w:cs="Times New Roman"/>
          <w:b/>
          <w:sz w:val="26"/>
          <w:szCs w:val="26"/>
        </w:rPr>
        <w:t>Промежуточная аттестация</w:t>
      </w:r>
    </w:p>
    <w:p w:rsidR="0006567D" w:rsidRPr="00F82602" w:rsidRDefault="0006567D" w:rsidP="0006567D">
      <w:pPr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b/>
          <w:sz w:val="24"/>
          <w:szCs w:val="24"/>
        </w:rPr>
        <w:t>Промежуточная аттестация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06567D" w:rsidRPr="00F82602" w:rsidRDefault="0006567D" w:rsidP="0006567D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Формы и порядок проведения промежуточной аттестации определяются «Положением о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формах, периодичности и порядке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текущего контроля успеваемости и промежуточной аттестации обучающихся М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АОУ СОШ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№62 города Тюмени. </w:t>
      </w:r>
    </w:p>
    <w:p w:rsidR="0006567D" w:rsidRPr="00F82602" w:rsidRDefault="0006567D" w:rsidP="00215D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602">
        <w:rPr>
          <w:rFonts w:ascii="Times New Roman" w:hAnsi="Times New Roman" w:cs="Times New Roman"/>
          <w:sz w:val="24"/>
          <w:szCs w:val="24"/>
        </w:rPr>
        <w:t>В 5-8 классах для промежуточной аттестации используются результаты всероссийских проверочных работ по всем предметам.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22"/>
        <w:gridCol w:w="2022"/>
        <w:gridCol w:w="2022"/>
        <w:gridCol w:w="2386"/>
        <w:gridCol w:w="2386"/>
      </w:tblGrid>
      <w:tr w:rsidR="0006567D" w:rsidRPr="00F82602" w:rsidTr="0006567D">
        <w:trPr>
          <w:trHeight w:val="417"/>
        </w:trPr>
        <w:tc>
          <w:tcPr>
            <w:tcW w:w="746" w:type="pct"/>
            <w:vMerge w:val="restar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4254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классы</w:t>
            </w:r>
          </w:p>
        </w:tc>
      </w:tr>
      <w:tr w:rsidR="0006567D" w:rsidRPr="00F82602" w:rsidTr="0006567D">
        <w:trPr>
          <w:trHeight w:val="243"/>
        </w:trPr>
        <w:tc>
          <w:tcPr>
            <w:tcW w:w="746" w:type="pct"/>
            <w:vMerge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6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6567D" w:rsidRPr="00F82602" w:rsidTr="0006567D">
        <w:trPr>
          <w:trHeight w:val="584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570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655"/>
        </w:trPr>
        <w:tc>
          <w:tcPr>
            <w:tcW w:w="746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Алгебра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работа/ Результаты ВПР</w:t>
            </w:r>
          </w:p>
        </w:tc>
      </w:tr>
      <w:tr w:rsidR="0006567D" w:rsidRPr="00F82602" w:rsidTr="0006567D">
        <w:trPr>
          <w:trHeight w:val="491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06567D" w:rsidRPr="00F82602" w:rsidTr="0006567D">
        <w:trPr>
          <w:trHeight w:val="328"/>
        </w:trPr>
        <w:tc>
          <w:tcPr>
            <w:tcW w:w="7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Вероятность и ста</w:t>
            </w:r>
          </w:p>
        </w:tc>
        <w:tc>
          <w:tcPr>
            <w:tcW w:w="10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6567D" w:rsidRPr="00F82602" w:rsidTr="0006567D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064" w:type="pct"/>
            <w:shd w:val="clear" w:color="auto" w:fill="auto"/>
            <w:noWrap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371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06567D" w:rsidRPr="00F82602" w:rsidTr="0006567D">
        <w:trPr>
          <w:trHeight w:val="240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06567D" w:rsidRPr="00F82602" w:rsidTr="0006567D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567D" w:rsidRPr="00F82602" w:rsidTr="0006567D">
        <w:trPr>
          <w:trHeight w:val="347"/>
        </w:trPr>
        <w:tc>
          <w:tcPr>
            <w:tcW w:w="746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64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Устный ответ на вопросы билетов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Устный ответ на вопросы билетов</w:t>
            </w:r>
          </w:p>
        </w:tc>
      </w:tr>
      <w:tr w:rsidR="0006567D" w:rsidRPr="00F82602" w:rsidTr="0006567D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06567D" w:rsidRPr="00F82602" w:rsidRDefault="0006567D" w:rsidP="00065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</w:tbl>
    <w:p w:rsidR="0006567D" w:rsidRPr="00F82602" w:rsidRDefault="0006567D" w:rsidP="0006567D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Учебные курсы из формируемой части участниками образовательных отношений являются безотметочными и оцениваются «освоено» или «не освоено».</w:t>
      </w:r>
    </w:p>
    <w:p w:rsidR="0006567D" w:rsidRPr="00F82602" w:rsidRDefault="0006567D" w:rsidP="0006567D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образовательной программ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ы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основного общего образования завершается государственной итоговой аттестацией.</w:t>
      </w:r>
    </w:p>
    <w:p w:rsidR="0006567D" w:rsidRPr="0058298C" w:rsidRDefault="0006567D" w:rsidP="0058298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Нормативный срок освоения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адаптированной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образовательной программы основного общ</w:t>
      </w:r>
      <w:r w:rsidR="0058298C">
        <w:rPr>
          <w:rStyle w:val="markedcontent"/>
          <w:rFonts w:ascii="Times New Roman" w:hAnsi="Times New Roman" w:cs="Times New Roman"/>
          <w:sz w:val="24"/>
          <w:szCs w:val="24"/>
        </w:rPr>
        <w:t>его образования составляет 5ле</w:t>
      </w:r>
      <w:r w:rsidR="0058298C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n</w:t>
      </w:r>
      <w:r w:rsidR="0058298C" w:rsidRPr="0058298C">
        <w:rPr>
          <w:rStyle w:val="markedcontent"/>
          <w:rFonts w:ascii="Times New Roman" w:hAnsi="Times New Roman" w:cs="Times New Roman"/>
          <w:sz w:val="24"/>
          <w:szCs w:val="24"/>
        </w:rPr>
        <w:t>/</w:t>
      </w:r>
    </w:p>
    <w:p w:rsidR="0058298C" w:rsidRPr="0058298C" w:rsidRDefault="0058298C" w:rsidP="005829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5D5A" w:rsidRDefault="00215D5A" w:rsidP="00215D5A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lastRenderedPageBreak/>
        <w:t>Учебный план О</w:t>
      </w:r>
      <w:r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ОО МАОУ СОШ №62 города Тюмени </w:t>
      </w:r>
    </w:p>
    <w:p w:rsidR="00215D5A" w:rsidRPr="00215D5A" w:rsidRDefault="00215D5A" w:rsidP="00215D5A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t>на 2026-2027</w:t>
      </w:r>
      <w:r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Style w:val="ab"/>
        <w:tblW w:w="9999" w:type="dxa"/>
        <w:tblLayout w:type="fixed"/>
        <w:tblLook w:val="04A0" w:firstRow="1" w:lastRow="0" w:firstColumn="1" w:lastColumn="0" w:noHBand="0" w:noVBand="1"/>
      </w:tblPr>
      <w:tblGrid>
        <w:gridCol w:w="3652"/>
        <w:gridCol w:w="536"/>
        <w:gridCol w:w="62"/>
        <w:gridCol w:w="536"/>
        <w:gridCol w:w="31"/>
        <w:gridCol w:w="567"/>
        <w:gridCol w:w="709"/>
        <w:gridCol w:w="709"/>
        <w:gridCol w:w="709"/>
        <w:gridCol w:w="677"/>
        <w:gridCol w:w="567"/>
        <w:gridCol w:w="677"/>
        <w:gridCol w:w="567"/>
      </w:tblGrid>
      <w:tr w:rsidR="00215D5A" w:rsidRPr="00F82602" w:rsidTr="00215D5A">
        <w:tc>
          <w:tcPr>
            <w:tcW w:w="3652" w:type="dxa"/>
            <w:vMerge w:val="restart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предмет/курс</w:t>
            </w:r>
          </w:p>
        </w:tc>
        <w:tc>
          <w:tcPr>
            <w:tcW w:w="6347" w:type="dxa"/>
            <w:gridSpan w:val="1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215D5A" w:rsidRPr="00F82602" w:rsidTr="00215D5A">
        <w:tc>
          <w:tcPr>
            <w:tcW w:w="3652" w:type="dxa"/>
            <w:vMerge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98" w:type="dxa"/>
            <w:gridSpan w:val="2"/>
          </w:tcPr>
          <w:p w:rsidR="00215D5A" w:rsidRPr="00974D1A" w:rsidRDefault="00215D5A" w:rsidP="00AD1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598" w:type="dxa"/>
            <w:gridSpan w:val="2"/>
            <w:shd w:val="clear" w:color="auto" w:fill="auto"/>
          </w:tcPr>
          <w:p w:rsidR="00215D5A" w:rsidRPr="00974D1A" w:rsidRDefault="00215D5A" w:rsidP="00AD1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D1A">
              <w:rPr>
                <w:rFonts w:ascii="Times New Roman" w:hAnsi="Times New Roman" w:cs="Times New Roman"/>
                <w:b/>
                <w:sz w:val="24"/>
                <w:szCs w:val="24"/>
              </w:rPr>
              <w:t>5в,г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авгд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677" w:type="dxa"/>
            <w:shd w:val="clear" w:color="auto" w:fill="auto"/>
          </w:tcPr>
          <w:p w:rsidR="00215D5A" w:rsidRPr="0056250C" w:rsidRDefault="00215D5A" w:rsidP="00AD1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50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а,б,в,г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б,в,г,д,е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15D5A" w:rsidRPr="00F82602" w:rsidTr="00215D5A">
        <w:tc>
          <w:tcPr>
            <w:tcW w:w="9999" w:type="dxa"/>
            <w:gridSpan w:val="13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020436" w:rsidRDefault="00215D5A" w:rsidP="00AD1F68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436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 w:rsidRPr="00F82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Pr="00F82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98" w:type="dxa"/>
            <w:gridSpan w:val="2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2" w:type="dxa"/>
            <w:gridSpan w:val="5"/>
          </w:tcPr>
          <w:p w:rsidR="00215D5A" w:rsidRPr="00020436" w:rsidRDefault="00215D5A" w:rsidP="00AD1F68">
            <w:pPr>
              <w:pStyle w:val="af"/>
              <w:spacing w:before="0" w:beforeAutospacing="0" w:after="0" w:afterAutospacing="0" w:line="288" w:lineRule="atLeast"/>
            </w:pPr>
            <w:r w:rsidRPr="00020436">
              <w:t>26,5</w:t>
            </w:r>
          </w:p>
        </w:tc>
        <w:tc>
          <w:tcPr>
            <w:tcW w:w="1418" w:type="dxa"/>
            <w:gridSpan w:val="2"/>
          </w:tcPr>
          <w:p w:rsidR="00215D5A" w:rsidRPr="00020436" w:rsidRDefault="00215D5A" w:rsidP="00AD1F68">
            <w:pPr>
              <w:pStyle w:val="af"/>
              <w:spacing w:before="0" w:beforeAutospacing="0" w:after="0" w:afterAutospacing="0" w:line="288" w:lineRule="atLeast"/>
            </w:pPr>
            <w:r w:rsidRPr="00020436">
              <w:t xml:space="preserve">28 </w:t>
            </w:r>
          </w:p>
        </w:tc>
        <w:tc>
          <w:tcPr>
            <w:tcW w:w="1386" w:type="dxa"/>
            <w:gridSpan w:val="2"/>
            <w:shd w:val="clear" w:color="auto" w:fill="auto"/>
            <w:vAlign w:val="center"/>
          </w:tcPr>
          <w:p w:rsidR="00215D5A" w:rsidRPr="00020436" w:rsidRDefault="00215D5A" w:rsidP="00AD1F68">
            <w:pPr>
              <w:pStyle w:val="af"/>
              <w:spacing w:before="0" w:beforeAutospacing="0" w:after="0" w:afterAutospacing="0" w:line="288" w:lineRule="atLeast"/>
              <w:jc w:val="center"/>
            </w:pPr>
            <w:r w:rsidRPr="00020436">
              <w:t>30</w:t>
            </w:r>
          </w:p>
        </w:tc>
        <w:tc>
          <w:tcPr>
            <w:tcW w:w="1244" w:type="dxa"/>
            <w:gridSpan w:val="2"/>
          </w:tcPr>
          <w:p w:rsidR="00215D5A" w:rsidRPr="00020436" w:rsidRDefault="00215D5A" w:rsidP="00AD1F68">
            <w:pPr>
              <w:pStyle w:val="af"/>
              <w:spacing w:before="0" w:beforeAutospacing="0" w:after="0" w:afterAutospacing="0" w:line="288" w:lineRule="atLeast"/>
              <w:jc w:val="center"/>
            </w:pPr>
            <w:r w:rsidRPr="00020436">
              <w:t>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5D5A" w:rsidRPr="00020436" w:rsidRDefault="00215D5A" w:rsidP="00AD1F68">
            <w:pPr>
              <w:pStyle w:val="af"/>
              <w:spacing w:before="0" w:beforeAutospacing="0" w:after="0" w:afterAutospacing="0" w:line="288" w:lineRule="atLeast"/>
            </w:pPr>
            <w:r w:rsidRPr="00020436">
              <w:t xml:space="preserve">32 </w:t>
            </w:r>
          </w:p>
        </w:tc>
      </w:tr>
      <w:tr w:rsidR="00215D5A" w:rsidRPr="00F82602" w:rsidTr="00215D5A">
        <w:tc>
          <w:tcPr>
            <w:tcW w:w="9999" w:type="dxa"/>
            <w:gridSpan w:val="13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6347" w:type="dxa"/>
            <w:gridSpan w:val="12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здоровье человека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физике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Современное естествознание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математических задач</w:t>
            </w:r>
          </w:p>
        </w:tc>
        <w:tc>
          <w:tcPr>
            <w:tcW w:w="598" w:type="dxa"/>
            <w:gridSpan w:val="2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598" w:type="dxa"/>
            <w:gridSpan w:val="2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auto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2" w:type="dxa"/>
            <w:gridSpan w:val="5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215D5A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FFFFFF" w:themeFill="background1"/>
          </w:tcPr>
          <w:p w:rsidR="00215D5A" w:rsidRPr="00F82602" w:rsidRDefault="00215D5A" w:rsidP="00AD1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732" w:type="dxa"/>
            <w:gridSpan w:val="5"/>
            <w:shd w:val="clear" w:color="auto" w:fill="FFFFFF" w:themeFill="background1"/>
          </w:tcPr>
          <w:p w:rsidR="00215D5A" w:rsidRPr="006B6113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6" w:type="dxa"/>
            <w:gridSpan w:val="2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7" w:type="dxa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FFFFFF" w:themeFill="background1"/>
          </w:tcPr>
          <w:p w:rsidR="00215D5A" w:rsidRPr="00F82602" w:rsidRDefault="00215D5A" w:rsidP="00AD1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215D5A" w:rsidRPr="00F82602" w:rsidTr="00215D5A">
        <w:tc>
          <w:tcPr>
            <w:tcW w:w="3652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732" w:type="dxa"/>
            <w:gridSpan w:val="5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86" w:type="dxa"/>
            <w:gridSpan w:val="2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7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FFFFFF" w:themeFill="background1"/>
          </w:tcPr>
          <w:p w:rsidR="00215D5A" w:rsidRPr="00F82602" w:rsidRDefault="00215D5A" w:rsidP="00AD1F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06567D" w:rsidRDefault="0006567D" w:rsidP="0076572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6567D" w:rsidRDefault="0006567D" w:rsidP="0076572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11FFE" w:rsidRDefault="00311FFE" w:rsidP="00311F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73158" w:rsidRDefault="00673158" w:rsidP="00311F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73158" w:rsidRDefault="00673158" w:rsidP="00311F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73158" w:rsidRDefault="00673158" w:rsidP="00215D5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11FFE" w:rsidRPr="00A57ABA" w:rsidRDefault="00311FFE" w:rsidP="00311F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57AB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Организация внеурочной деятельности в 5-9 классах</w:t>
      </w:r>
    </w:p>
    <w:p w:rsidR="00EE1EE3" w:rsidRPr="00EE1EE3" w:rsidRDefault="00311FFE" w:rsidP="00EE1E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57AB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МАОУ СОШ №62 города Тю</w:t>
      </w:r>
      <w:r w:rsidR="00EE1E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мени на 2026-2027</w:t>
      </w:r>
      <w:r w:rsidRPr="00A57AB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гг.</w:t>
      </w:r>
    </w:p>
    <w:p w:rsidR="00EE1EE3" w:rsidRPr="00EE1EE3" w:rsidRDefault="00EE1EE3" w:rsidP="00EE1EE3">
      <w:pPr>
        <w:shd w:val="clear" w:color="auto" w:fill="FFFFFF"/>
        <w:spacing w:before="240" w:after="24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План внеурочной деятельности для обучающихся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адаптированной образовательной программы 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основного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основного общего образования МАОУ СОШ №62 города Тюмени, а также принципа преемственности.</w:t>
      </w:r>
    </w:p>
    <w:p w:rsidR="00EE1EE3" w:rsidRDefault="00EE1EE3" w:rsidP="00EE1EE3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Коррекционная работа осуществляется во внеурочное время в объеме 6 часов.</w:t>
      </w:r>
    </w:p>
    <w:p w:rsidR="00EE1EE3" w:rsidRDefault="00EE1EE3" w:rsidP="00EE1EE3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коррекционной работы МАОУ СОШ №62 города Тюмени разработана в зависимости от особых образовательных потребностей обучающихся.</w:t>
      </w:r>
    </w:p>
    <w:p w:rsidR="00EE1EE3" w:rsidRDefault="00EE1EE3" w:rsidP="00EE1EE3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внеурочной работы выделяются обязательным коррекционный курс «Логопедические занятия», на который выделяется 2 часа в неделю на каждого обучающегося. Выделяются психологическая коррекция – 2 часа и педагогическая коррекция– «Русский язык» - 1 час, «Математика» - 1 час.</w:t>
      </w:r>
    </w:p>
    <w:p w:rsidR="00EE1EE3" w:rsidRPr="009B0229" w:rsidRDefault="00EE1EE3" w:rsidP="00EE1EE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0229">
        <w:rPr>
          <w:rFonts w:ascii="Times New Roman" w:hAnsi="Times New Roman"/>
          <w:sz w:val="24"/>
          <w:szCs w:val="24"/>
        </w:rPr>
        <w:t xml:space="preserve">Содержание программы коррекционной работы для каждого обучающегося указанной категории обучающихся с ОВЗ определяется в соответствии с рекомендациями ПМПК. </w:t>
      </w:r>
    </w:p>
    <w:p w:rsidR="00EE1EE3" w:rsidRPr="00A46728" w:rsidRDefault="00EE1EE3" w:rsidP="00EE1EE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743B">
        <w:rPr>
          <w:rFonts w:ascii="Times New Roman" w:hAnsi="Times New Roman"/>
          <w:sz w:val="24"/>
          <w:szCs w:val="24"/>
        </w:rPr>
        <w:t>Основными направлениями в коррекционной работе являются: коррекционная помощь в овладении базовым содержанием обучения; развитие эмоционально-личностной сферы и коррекция ее недостатков; развитие познавательной деятельности и целенаправленное формирование высших психических функций; развитие зрительно-моторной координации; формирование произвольной регуляции деятельности и поведения; коррекция нарушений устной и письменной речи; обеспечение ребе</w:t>
      </w:r>
      <w:r w:rsidRPr="00A46728">
        <w:rPr>
          <w:rFonts w:ascii="Times New Roman" w:hAnsi="Times New Roman"/>
          <w:sz w:val="24"/>
          <w:szCs w:val="24"/>
        </w:rPr>
        <w:t>нку успеха в различных видах деятельности с целью предупреждения негативного отношения к учёбе, ситуации школьного обучения в целом, повышения мотивации к школьному обучению.</w:t>
      </w:r>
    </w:p>
    <w:p w:rsidR="00EE1EE3" w:rsidRDefault="00EE1EE3" w:rsidP="00EE1EE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t>Педагогическая коррекция направлена на ликвидацию предметных затруднений, расширение и систематизацию знаний</w:t>
      </w:r>
      <w:r>
        <w:rPr>
          <w:rFonts w:ascii="Times New Roman" w:hAnsi="Times New Roman"/>
          <w:sz w:val="24"/>
          <w:szCs w:val="24"/>
        </w:rPr>
        <w:t>,</w:t>
      </w:r>
      <w:r w:rsidRPr="00A46728">
        <w:rPr>
          <w:rFonts w:ascii="Times New Roman" w:hAnsi="Times New Roman"/>
          <w:sz w:val="24"/>
          <w:szCs w:val="24"/>
        </w:rPr>
        <w:t xml:space="preserve"> восполнение пробелов в знаниях по русскому языку</w:t>
      </w:r>
      <w:r w:rsidR="00C9746B">
        <w:rPr>
          <w:rFonts w:ascii="Times New Roman" w:hAnsi="Times New Roman"/>
          <w:sz w:val="24"/>
          <w:szCs w:val="24"/>
        </w:rPr>
        <w:t xml:space="preserve"> и математике.</w:t>
      </w:r>
      <w:r w:rsidRPr="00A46728">
        <w:rPr>
          <w:rFonts w:ascii="Times New Roman" w:hAnsi="Times New Roman"/>
          <w:sz w:val="24"/>
          <w:szCs w:val="24"/>
        </w:rPr>
        <w:t xml:space="preserve"> </w:t>
      </w:r>
    </w:p>
    <w:p w:rsidR="00215D5A" w:rsidRPr="00CC2091" w:rsidRDefault="00215D5A" w:rsidP="00215D5A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Образовательной программой школы предусмотрена организация внеурочной деятельности в объёме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не более 10 часов в неделю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. Общее количество часов не превышает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1700 часов за 5 лет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обучения на уровне основного общего образования.</w:t>
      </w:r>
    </w:p>
    <w:p w:rsidR="00215D5A" w:rsidRPr="00CC2091" w:rsidRDefault="00215D5A" w:rsidP="00215D5A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Формы внеурочной деятельности: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проектная и исследовательская деятельность, досугово-игровая деятельность, тренинги, коллективные творческие дела, студии, кружки, клубы, секции, экскурсии, походы, соревнования, практикумы и др.</w:t>
      </w:r>
    </w:p>
    <w:p w:rsidR="00215D5A" w:rsidRPr="00CC2091" w:rsidRDefault="00EE1EE3" w:rsidP="00215D5A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Помимо коррекционной работы в</w:t>
      </w:r>
      <w:r w:rsidR="00215D5A">
        <w:rPr>
          <w:rFonts w:ascii="Times New Roman" w:eastAsia="Times New Roman" w:hAnsi="Times New Roman" w:cs="Times New Roman"/>
          <w:color w:val="0F1115"/>
          <w:sz w:val="24"/>
          <w:szCs w:val="24"/>
        </w:rPr>
        <w:t>о внеурочную деятельност</w:t>
      </w:r>
      <w:r w:rsidR="00215D5A"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ь включены курсы:</w:t>
      </w:r>
    </w:p>
    <w:p w:rsidR="00215D5A" w:rsidRPr="00CC2091" w:rsidRDefault="00215D5A" w:rsidP="00215D5A">
      <w:pPr>
        <w:pStyle w:val="aa"/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«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Разговоры о важном»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5–9 классах;</w:t>
      </w:r>
    </w:p>
    <w:p w:rsidR="00215D5A" w:rsidRPr="00CC2091" w:rsidRDefault="00215D5A" w:rsidP="00215D5A">
      <w:pPr>
        <w:pStyle w:val="aa"/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«Россия — мои горизонты»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6–9 классах;</w:t>
      </w:r>
    </w:p>
    <w:p w:rsidR="00215D5A" w:rsidRPr="00CC2091" w:rsidRDefault="00215D5A" w:rsidP="00215D5A">
      <w:pPr>
        <w:pStyle w:val="aa"/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«Функциональная грамотность. Финансовая»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5–9 классах.</w:t>
      </w:r>
    </w:p>
    <w:p w:rsidR="00215D5A" w:rsidRPr="00CC2091" w:rsidRDefault="00215D5A" w:rsidP="00215D5A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lastRenderedPageBreak/>
        <w:t>Для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практического освоения знаний по ОБЗР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 в 8-х классах 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организованы «Военные учебные сборы» (17 часов в год).</w:t>
      </w:r>
    </w:p>
    <w:p w:rsidR="00215D5A" w:rsidRPr="00CC2091" w:rsidRDefault="00215D5A" w:rsidP="00215D5A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В целях реализации плана внеурочной деятельности образовательной организацией предусматривается использование ресурсов других организаций (в том числе в сетевой форме) — в рамках договора сетевого взаимодейс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твия с МАУ ДО ЦРТД «Бригантина», ТюмГУ, ТюмНЦ СО РАН.</w:t>
      </w:r>
    </w:p>
    <w:p w:rsidR="008F7DB0" w:rsidRPr="00215D5A" w:rsidRDefault="00215D5A" w:rsidP="00215D5A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007A37" w:rsidRPr="00765723" w:rsidRDefault="00B6078F" w:rsidP="00007A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lastRenderedPageBreak/>
        <w:t xml:space="preserve">План внеурочной деятельности </w:t>
      </w:r>
      <w:r w:rsidRPr="00765723">
        <w:rPr>
          <w:rFonts w:ascii="Times New Roman" w:hAnsi="Times New Roman" w:cs="Times New Roman"/>
          <w:b/>
          <w:sz w:val="24"/>
          <w:szCs w:val="24"/>
        </w:rPr>
        <w:t xml:space="preserve">основного общего образования </w:t>
      </w:r>
      <w:r w:rsidR="00007A37" w:rsidRPr="00765723">
        <w:rPr>
          <w:rFonts w:ascii="Times New Roman" w:hAnsi="Times New Roman"/>
          <w:b/>
          <w:bCs/>
          <w:sz w:val="24"/>
          <w:szCs w:val="24"/>
        </w:rPr>
        <w:t xml:space="preserve">для </w:t>
      </w:r>
      <w:r w:rsidR="00007A37" w:rsidRPr="00765723">
        <w:rPr>
          <w:rFonts w:ascii="Times New Roman" w:hAnsi="Times New Roman"/>
          <w:b/>
          <w:bCs/>
          <w:kern w:val="24"/>
          <w:sz w:val="24"/>
          <w:szCs w:val="24"/>
        </w:rPr>
        <w:t>обучающихся с задержкой психического развития</w:t>
      </w:r>
      <w:r w:rsidR="00215D5A">
        <w:rPr>
          <w:rFonts w:ascii="Times New Roman" w:hAnsi="Times New Roman" w:cs="Times New Roman"/>
          <w:b/>
          <w:sz w:val="24"/>
          <w:szCs w:val="24"/>
        </w:rPr>
        <w:t>на 2026-2027</w:t>
      </w:r>
      <w:r w:rsidR="00007A37" w:rsidRPr="00765723">
        <w:rPr>
          <w:rFonts w:ascii="Times New Roman" w:hAnsi="Times New Roman" w:cs="Times New Roman"/>
          <w:b/>
          <w:sz w:val="24"/>
          <w:szCs w:val="24"/>
        </w:rPr>
        <w:t xml:space="preserve"> учебный год МАОУ СОШ №62 города Тюмени.</w:t>
      </w:r>
    </w:p>
    <w:tbl>
      <w:tblPr>
        <w:tblW w:w="46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4"/>
        <w:gridCol w:w="2557"/>
        <w:gridCol w:w="753"/>
        <w:gridCol w:w="751"/>
        <w:gridCol w:w="755"/>
        <w:gridCol w:w="751"/>
        <w:gridCol w:w="697"/>
      </w:tblGrid>
      <w:tr w:rsidR="00311FFE" w:rsidRPr="00A33E2E" w:rsidTr="00CF1E55">
        <w:tc>
          <w:tcPr>
            <w:tcW w:w="1713" w:type="pct"/>
            <w:vMerge w:val="restar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 xml:space="preserve">Направления, содержание </w:t>
            </w:r>
          </w:p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и формы организации</w:t>
            </w:r>
          </w:p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внеурочной деятельности</w:t>
            </w:r>
          </w:p>
        </w:tc>
        <w:tc>
          <w:tcPr>
            <w:tcW w:w="1342" w:type="pct"/>
            <w:vMerge w:val="restar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  <w:r w:rsidRPr="006232A3">
              <w:rPr>
                <w:rFonts w:ascii="Times New Roman" w:hAnsi="Times New Roman"/>
                <w:b/>
              </w:rPr>
              <w:t>Формы и темы организации внеурочной деятельности</w:t>
            </w:r>
          </w:p>
        </w:tc>
        <w:tc>
          <w:tcPr>
            <w:tcW w:w="1945" w:type="pct"/>
            <w:gridSpan w:val="5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Класс </w:t>
            </w:r>
          </w:p>
        </w:tc>
      </w:tr>
      <w:tr w:rsidR="00311FFE" w:rsidRPr="00A33E2E" w:rsidTr="00CF1E55">
        <w:tc>
          <w:tcPr>
            <w:tcW w:w="1713" w:type="pct"/>
            <w:vMerge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1342" w:type="pct"/>
            <w:vMerge/>
          </w:tcPr>
          <w:p w:rsidR="00311FFE" w:rsidRPr="006232A3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5" w:type="pc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94" w:type="pc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96" w:type="pc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94" w:type="pc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66" w:type="pct"/>
          </w:tcPr>
          <w:p w:rsidR="00311FFE" w:rsidRPr="00A33E2E" w:rsidRDefault="00311FFE" w:rsidP="00311FFE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33E2E">
              <w:rPr>
                <w:rFonts w:ascii="Times New Roman" w:hAnsi="Times New Roman"/>
                <w:b/>
              </w:rPr>
              <w:t>9</w:t>
            </w:r>
          </w:p>
        </w:tc>
      </w:tr>
      <w:tr w:rsidR="00871144" w:rsidRPr="00A33E2E" w:rsidTr="00CF1E55">
        <w:tc>
          <w:tcPr>
            <w:tcW w:w="1713" w:type="pct"/>
            <w:vMerge w:val="restart"/>
            <w:vAlign w:val="center"/>
          </w:tcPr>
          <w:p w:rsidR="00871144" w:rsidRPr="00485608" w:rsidRDefault="00871144" w:rsidP="008711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5608">
              <w:rPr>
                <w:rFonts w:ascii="Times New Roman" w:hAnsi="Times New Roman"/>
                <w:b/>
                <w:bCs/>
                <w:sz w:val="24"/>
                <w:szCs w:val="24"/>
              </w:rPr>
              <w:t>Коррекционная развивающая область, включая обязательные коррекционные курсы</w:t>
            </w:r>
          </w:p>
        </w:tc>
        <w:tc>
          <w:tcPr>
            <w:tcW w:w="1342" w:type="pct"/>
            <w:vAlign w:val="center"/>
          </w:tcPr>
          <w:p w:rsidR="00871144" w:rsidRPr="00AB120C" w:rsidRDefault="00871144" w:rsidP="0087114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C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Коррекционный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B120C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»: психокоррекционные (психологические и дефектологические)</w:t>
            </w:r>
          </w:p>
        </w:tc>
        <w:tc>
          <w:tcPr>
            <w:tcW w:w="395" w:type="pct"/>
          </w:tcPr>
          <w:p w:rsidR="00871144" w:rsidRPr="00A33E2E" w:rsidRDefault="00EE1EE3" w:rsidP="0087114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4" w:type="pct"/>
          </w:tcPr>
          <w:p w:rsidR="00871144" w:rsidRPr="00A33E2E" w:rsidRDefault="00EE1EE3" w:rsidP="0087114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6" w:type="pct"/>
          </w:tcPr>
          <w:p w:rsidR="00871144" w:rsidRPr="00A33E2E" w:rsidRDefault="00EE1EE3" w:rsidP="0087114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4" w:type="pct"/>
          </w:tcPr>
          <w:p w:rsidR="00871144" w:rsidRPr="00A33E2E" w:rsidRDefault="00EE1EE3" w:rsidP="0087114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66" w:type="pct"/>
          </w:tcPr>
          <w:p w:rsidR="00871144" w:rsidRPr="00A33E2E" w:rsidRDefault="00EE1EE3" w:rsidP="0087114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15D5A" w:rsidRPr="00A33E2E" w:rsidTr="00CF1E55">
        <w:tc>
          <w:tcPr>
            <w:tcW w:w="1713" w:type="pct"/>
            <w:vMerge/>
            <w:vAlign w:val="center"/>
          </w:tcPr>
          <w:p w:rsidR="00215D5A" w:rsidRPr="00485608" w:rsidRDefault="00215D5A" w:rsidP="00215D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42" w:type="pct"/>
            <w:vAlign w:val="center"/>
          </w:tcPr>
          <w:p w:rsidR="00215D5A" w:rsidRPr="00306F5B" w:rsidRDefault="00215D5A" w:rsidP="00215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Педагогическая коррекция (русский язык)</w:t>
            </w:r>
          </w:p>
        </w:tc>
        <w:tc>
          <w:tcPr>
            <w:tcW w:w="395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4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6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4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66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215D5A" w:rsidRPr="00A33E2E" w:rsidTr="00CF1E55">
        <w:tc>
          <w:tcPr>
            <w:tcW w:w="1713" w:type="pct"/>
            <w:vMerge/>
            <w:vAlign w:val="center"/>
          </w:tcPr>
          <w:p w:rsidR="00215D5A" w:rsidRPr="00485608" w:rsidRDefault="00215D5A" w:rsidP="00215D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42" w:type="pct"/>
            <w:vAlign w:val="center"/>
          </w:tcPr>
          <w:p w:rsidR="00215D5A" w:rsidRPr="00306F5B" w:rsidRDefault="00215D5A" w:rsidP="00215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Педагогическая коррекция (</w:t>
            </w: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Pr="00306F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5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4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6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94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66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215D5A" w:rsidRPr="00A33E2E" w:rsidTr="00CF1E55">
        <w:tc>
          <w:tcPr>
            <w:tcW w:w="1713" w:type="pct"/>
            <w:vMerge/>
            <w:vAlign w:val="center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1342" w:type="pct"/>
            <w:vAlign w:val="center"/>
          </w:tcPr>
          <w:p w:rsidR="00215D5A" w:rsidRPr="006232A3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AB120C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Коррекционный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«Логопедические занятия»</w:t>
            </w:r>
          </w:p>
        </w:tc>
        <w:tc>
          <w:tcPr>
            <w:tcW w:w="395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4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6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94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66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15D5A" w:rsidRPr="00A33E2E" w:rsidTr="00CF1E55">
        <w:tc>
          <w:tcPr>
            <w:tcW w:w="1713" w:type="pct"/>
          </w:tcPr>
          <w:p w:rsidR="00215D5A" w:rsidRPr="006232A3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342" w:type="pct"/>
          </w:tcPr>
          <w:p w:rsidR="00215D5A" w:rsidRPr="00F74BAB" w:rsidRDefault="00215D5A" w:rsidP="00215D5A">
            <w:pPr>
              <w:rPr>
                <w:rFonts w:ascii="Times New Roman" w:hAnsi="Times New Roman"/>
              </w:rPr>
            </w:pPr>
            <w:r w:rsidRPr="00F74BAB">
              <w:rPr>
                <w:rFonts w:ascii="Times New Roman" w:hAnsi="Times New Roman"/>
              </w:rPr>
              <w:t>«Разговоры о важном»</w:t>
            </w:r>
          </w:p>
        </w:tc>
        <w:tc>
          <w:tcPr>
            <w:tcW w:w="395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9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6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</w:tr>
      <w:tr w:rsidR="00215D5A" w:rsidRPr="00A33E2E" w:rsidTr="00CF1E55">
        <w:tc>
          <w:tcPr>
            <w:tcW w:w="1713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342" w:type="pct"/>
            <w:vAlign w:val="center"/>
          </w:tcPr>
          <w:p w:rsidR="00215D5A" w:rsidRDefault="00215D5A" w:rsidP="00215D5A">
            <w:pPr>
              <w:ind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«Россия – мои горизонты»</w:t>
            </w:r>
          </w:p>
        </w:tc>
        <w:tc>
          <w:tcPr>
            <w:tcW w:w="395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9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  <w:tc>
          <w:tcPr>
            <w:tcW w:w="36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 w:rsidRPr="00A14721">
              <w:rPr>
                <w:rFonts w:ascii="Times New Roman" w:hAnsi="Times New Roman"/>
              </w:rPr>
              <w:t>1</w:t>
            </w:r>
          </w:p>
        </w:tc>
      </w:tr>
      <w:tr w:rsidR="00215D5A" w:rsidRPr="00A33E2E" w:rsidTr="00CF1E55">
        <w:tc>
          <w:tcPr>
            <w:tcW w:w="1713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342" w:type="pct"/>
            <w:vAlign w:val="center"/>
          </w:tcPr>
          <w:p w:rsidR="00215D5A" w:rsidRDefault="00215D5A" w:rsidP="00215D5A">
            <w:pPr>
              <w:ind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«Функциональная грамотность Финансовая»</w:t>
            </w:r>
          </w:p>
        </w:tc>
        <w:tc>
          <w:tcPr>
            <w:tcW w:w="395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4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" w:type="pct"/>
          </w:tcPr>
          <w:p w:rsidR="00215D5A" w:rsidRPr="00A14721" w:rsidRDefault="00215D5A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E1EE3" w:rsidRPr="00A33E2E" w:rsidTr="00CF1E55">
        <w:tc>
          <w:tcPr>
            <w:tcW w:w="1713" w:type="pct"/>
          </w:tcPr>
          <w:p w:rsidR="00EE1EE3" w:rsidRPr="00A33E2E" w:rsidRDefault="00EE1EE3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342" w:type="pct"/>
            <w:vAlign w:val="center"/>
          </w:tcPr>
          <w:p w:rsidR="00EE1EE3" w:rsidRDefault="00EE1EE3" w:rsidP="00215D5A">
            <w:pPr>
              <w:ind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«Военные учебные сборы»</w:t>
            </w:r>
          </w:p>
        </w:tc>
        <w:tc>
          <w:tcPr>
            <w:tcW w:w="395" w:type="pct"/>
          </w:tcPr>
          <w:p w:rsidR="00EE1EE3" w:rsidRDefault="00EE1EE3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94" w:type="pct"/>
          </w:tcPr>
          <w:p w:rsidR="00EE1EE3" w:rsidRDefault="00EE1EE3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" w:type="pct"/>
          </w:tcPr>
          <w:p w:rsidR="00EE1EE3" w:rsidRDefault="00EE1EE3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94" w:type="pct"/>
          </w:tcPr>
          <w:p w:rsidR="00EE1EE3" w:rsidRDefault="00EE1EE3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" w:type="pct"/>
          </w:tcPr>
          <w:p w:rsidR="00EE1EE3" w:rsidRDefault="00EE1EE3" w:rsidP="00215D5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215D5A" w:rsidRPr="00A33E2E" w:rsidTr="00CF1E55">
        <w:tc>
          <w:tcPr>
            <w:tcW w:w="1713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342" w:type="pct"/>
          </w:tcPr>
          <w:p w:rsidR="00215D5A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95" w:type="pct"/>
          </w:tcPr>
          <w:p w:rsidR="00215D5A" w:rsidRPr="00A33E2E" w:rsidRDefault="00EE1EE3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94" w:type="pct"/>
          </w:tcPr>
          <w:p w:rsidR="00215D5A" w:rsidRPr="00A33E2E" w:rsidRDefault="00EE1EE3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96" w:type="pct"/>
          </w:tcPr>
          <w:p w:rsidR="00215D5A" w:rsidRPr="00A33E2E" w:rsidRDefault="00EE1EE3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94" w:type="pct"/>
          </w:tcPr>
          <w:p w:rsidR="00215D5A" w:rsidRPr="00A33E2E" w:rsidRDefault="00215D5A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66" w:type="pct"/>
          </w:tcPr>
          <w:p w:rsidR="00215D5A" w:rsidRPr="00A33E2E" w:rsidRDefault="00EE1EE3" w:rsidP="00215D5A">
            <w:pPr>
              <w:tabs>
                <w:tab w:val="left" w:pos="99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</w:tbl>
    <w:p w:rsidR="00311FFE" w:rsidRPr="00F82602" w:rsidRDefault="00311FFE" w:rsidP="00311FFE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311FFE" w:rsidRPr="00F82602" w:rsidSect="00311FFE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8B4E4E" w:rsidRDefault="008B4E4E">
      <w:bookmarkStart w:id="1" w:name="121791"/>
      <w:bookmarkEnd w:id="1"/>
    </w:p>
    <w:p w:rsidR="00873360" w:rsidRDefault="00873360"/>
    <w:sectPr w:rsidR="00873360" w:rsidSect="00CE2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8717C"/>
    <w:multiLevelType w:val="hybridMultilevel"/>
    <w:tmpl w:val="05A6F3C8"/>
    <w:lvl w:ilvl="0" w:tplc="90586415">
      <w:start w:val="1"/>
      <w:numFmt w:val="decimal"/>
      <w:lvlText w:val="%1."/>
      <w:lvlJc w:val="left"/>
      <w:pPr>
        <w:ind w:left="720" w:hanging="360"/>
      </w:pPr>
    </w:lvl>
    <w:lvl w:ilvl="1" w:tplc="90586415" w:tentative="1">
      <w:start w:val="1"/>
      <w:numFmt w:val="lowerLetter"/>
      <w:lvlText w:val="%2."/>
      <w:lvlJc w:val="left"/>
      <w:pPr>
        <w:ind w:left="1440" w:hanging="360"/>
      </w:pPr>
    </w:lvl>
    <w:lvl w:ilvl="2" w:tplc="90586415" w:tentative="1">
      <w:start w:val="1"/>
      <w:numFmt w:val="lowerRoman"/>
      <w:lvlText w:val="%3."/>
      <w:lvlJc w:val="right"/>
      <w:pPr>
        <w:ind w:left="2160" w:hanging="180"/>
      </w:pPr>
    </w:lvl>
    <w:lvl w:ilvl="3" w:tplc="90586415" w:tentative="1">
      <w:start w:val="1"/>
      <w:numFmt w:val="decimal"/>
      <w:lvlText w:val="%4."/>
      <w:lvlJc w:val="left"/>
      <w:pPr>
        <w:ind w:left="2880" w:hanging="360"/>
      </w:pPr>
    </w:lvl>
    <w:lvl w:ilvl="4" w:tplc="90586415" w:tentative="1">
      <w:start w:val="1"/>
      <w:numFmt w:val="lowerLetter"/>
      <w:lvlText w:val="%5."/>
      <w:lvlJc w:val="left"/>
      <w:pPr>
        <w:ind w:left="3600" w:hanging="360"/>
      </w:pPr>
    </w:lvl>
    <w:lvl w:ilvl="5" w:tplc="90586415" w:tentative="1">
      <w:start w:val="1"/>
      <w:numFmt w:val="lowerRoman"/>
      <w:lvlText w:val="%6."/>
      <w:lvlJc w:val="right"/>
      <w:pPr>
        <w:ind w:left="4320" w:hanging="180"/>
      </w:pPr>
    </w:lvl>
    <w:lvl w:ilvl="6" w:tplc="90586415" w:tentative="1">
      <w:start w:val="1"/>
      <w:numFmt w:val="decimal"/>
      <w:lvlText w:val="%7."/>
      <w:lvlJc w:val="left"/>
      <w:pPr>
        <w:ind w:left="5040" w:hanging="360"/>
      </w:pPr>
    </w:lvl>
    <w:lvl w:ilvl="7" w:tplc="90586415" w:tentative="1">
      <w:start w:val="1"/>
      <w:numFmt w:val="lowerLetter"/>
      <w:lvlText w:val="%8."/>
      <w:lvlJc w:val="left"/>
      <w:pPr>
        <w:ind w:left="5760" w:hanging="360"/>
      </w:pPr>
    </w:lvl>
    <w:lvl w:ilvl="8" w:tplc="90586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A68A0"/>
    <w:multiLevelType w:val="hybridMultilevel"/>
    <w:tmpl w:val="00DEC2F0"/>
    <w:lvl w:ilvl="0" w:tplc="5762D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16A31B7"/>
    <w:multiLevelType w:val="hybridMultilevel"/>
    <w:tmpl w:val="E6A6FCCA"/>
    <w:lvl w:ilvl="0" w:tplc="91933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73D3B"/>
    <w:rsid w:val="00007A37"/>
    <w:rsid w:val="0006567D"/>
    <w:rsid w:val="000A35D4"/>
    <w:rsid w:val="00114581"/>
    <w:rsid w:val="001E6C4B"/>
    <w:rsid w:val="00215D5A"/>
    <w:rsid w:val="00311FFE"/>
    <w:rsid w:val="004935D7"/>
    <w:rsid w:val="004C1BED"/>
    <w:rsid w:val="00522CAE"/>
    <w:rsid w:val="005639CF"/>
    <w:rsid w:val="005748AB"/>
    <w:rsid w:val="0058298C"/>
    <w:rsid w:val="00673158"/>
    <w:rsid w:val="00673D3B"/>
    <w:rsid w:val="00765723"/>
    <w:rsid w:val="00871144"/>
    <w:rsid w:val="00873360"/>
    <w:rsid w:val="008B4E4E"/>
    <w:rsid w:val="008F7DB0"/>
    <w:rsid w:val="009C5321"/>
    <w:rsid w:val="009D7885"/>
    <w:rsid w:val="00A733FC"/>
    <w:rsid w:val="00B6078F"/>
    <w:rsid w:val="00B836C0"/>
    <w:rsid w:val="00BC4B46"/>
    <w:rsid w:val="00BE0CEE"/>
    <w:rsid w:val="00C375F1"/>
    <w:rsid w:val="00C9746B"/>
    <w:rsid w:val="00CE258A"/>
    <w:rsid w:val="00CE43E2"/>
    <w:rsid w:val="00CF0455"/>
    <w:rsid w:val="00CF1E55"/>
    <w:rsid w:val="00D12693"/>
    <w:rsid w:val="00D65D50"/>
    <w:rsid w:val="00E200FB"/>
    <w:rsid w:val="00E2170C"/>
    <w:rsid w:val="00EA6D3F"/>
    <w:rsid w:val="00EE1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79D33-6681-4FF3-81B8-CABF9C91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FFE"/>
  </w:style>
  <w:style w:type="paragraph" w:styleId="1">
    <w:name w:val="heading 1"/>
    <w:basedOn w:val="a"/>
    <w:next w:val="a"/>
    <w:link w:val="10"/>
    <w:uiPriority w:val="9"/>
    <w:qFormat/>
    <w:rsid w:val="00E217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11F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1F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annotation reference"/>
    <w:basedOn w:val="a0"/>
    <w:uiPriority w:val="99"/>
    <w:semiHidden/>
    <w:unhideWhenUsed/>
    <w:rsid w:val="00311FF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11FF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11FF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11FF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11FF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11FFE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11FFE"/>
  </w:style>
  <w:style w:type="paragraph" w:styleId="aa">
    <w:name w:val="List Paragraph"/>
    <w:basedOn w:val="a"/>
    <w:uiPriority w:val="34"/>
    <w:qFormat/>
    <w:rsid w:val="00311FFE"/>
    <w:pPr>
      <w:ind w:left="720"/>
      <w:contextualSpacing/>
    </w:pPr>
  </w:style>
  <w:style w:type="table" w:styleId="ab">
    <w:name w:val="Table Grid"/>
    <w:basedOn w:val="a1"/>
    <w:uiPriority w:val="39"/>
    <w:rsid w:val="0031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311FFE"/>
    <w:rPr>
      <w:b/>
      <w:bCs/>
    </w:rPr>
  </w:style>
  <w:style w:type="character" w:styleId="ad">
    <w:name w:val="Emphasis"/>
    <w:basedOn w:val="a0"/>
    <w:uiPriority w:val="20"/>
    <w:qFormat/>
    <w:rsid w:val="00311FFE"/>
    <w:rPr>
      <w:i/>
      <w:iCs/>
    </w:rPr>
  </w:style>
  <w:style w:type="paragraph" w:customStyle="1" w:styleId="c20">
    <w:name w:val="c20"/>
    <w:basedOn w:val="a"/>
    <w:rsid w:val="00311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311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311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ght">
    <w:name w:val="pright"/>
    <w:basedOn w:val="a"/>
    <w:rsid w:val="00311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17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DefaultParagraphFontPHPDOCX">
    <w:name w:val="Default Paragraph Font PHPDOCX"/>
    <w:uiPriority w:val="1"/>
    <w:semiHidden/>
    <w:unhideWhenUsed/>
    <w:rsid w:val="00E200FB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E200FB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E200FB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41">
    <w:name w:val="Таблица простая 41"/>
    <w:basedOn w:val="a1"/>
    <w:uiPriority w:val="44"/>
    <w:rsid w:val="00D126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sPlusNormal">
    <w:name w:val="ConsPlusNormal"/>
    <w:qFormat/>
    <w:rsid w:val="008F7DB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e">
    <w:name w:val="Hyperlink"/>
    <w:rsid w:val="008F7DB0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21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1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2.4.2.42&amp;utf=1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5</cp:revision>
  <cp:lastPrinted>2025-11-01T09:39:00Z</cp:lastPrinted>
  <dcterms:created xsi:type="dcterms:W3CDTF">2026-10-25T19:14:00Z</dcterms:created>
  <dcterms:modified xsi:type="dcterms:W3CDTF">2026-10-28T04:11:00Z</dcterms:modified>
</cp:coreProperties>
</file>