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4F5" w:rsidRDefault="009254F5" w:rsidP="009254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9254F5" w:rsidRDefault="009254F5" w:rsidP="009254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9254F5" w:rsidRDefault="009254F5" w:rsidP="009254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1512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35"/>
        <w:gridCol w:w="992"/>
        <w:gridCol w:w="3969"/>
        <w:gridCol w:w="999"/>
        <w:gridCol w:w="2545"/>
        <w:gridCol w:w="2835"/>
      </w:tblGrid>
      <w:tr w:rsidR="009254F5" w:rsidRPr="00431C87" w:rsidTr="009254F5">
        <w:trPr>
          <w:trHeight w:val="1455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54F5" w:rsidRPr="00AB33D5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часов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9254F5" w:rsidRPr="00B63FC5" w:rsidRDefault="009254F5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 xml:space="preserve">Виды деятельности по </w:t>
            </w: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>формированию</w:t>
            </w: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 xml:space="preserve"> функциональной грамотности</w:t>
            </w:r>
          </w:p>
          <w:p w:rsidR="009254F5" w:rsidRPr="00AB33D5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9254F5" w:rsidRPr="00B63FC5" w:rsidRDefault="009254F5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>Воспитательный компонент, профориентационный минимум</w:t>
            </w:r>
          </w:p>
          <w:p w:rsidR="009254F5" w:rsidRPr="00AB33D5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Введение в курс русской литературы ХХ века. Основные этапы жизни и творчества А.И.Куприна. Проблематика рассказов писателя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место, где содержится 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pStyle w:val="ae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C8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Воспитание российской гражданской идентичности: патриотизма, любви и уважения к Отечеству, чувства гордости за свою </w:t>
            </w:r>
            <w:r w:rsidRPr="00431C87">
              <w:rPr>
                <w:rFonts w:ascii="Times New Roman" w:hAnsi="Times New Roman" w:cs="Times New Roman"/>
                <w:sz w:val="22"/>
                <w:szCs w:val="22"/>
              </w:rPr>
              <w:t>Родину, прошлое и настоящее многонационального народа России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Default="009254F5" w:rsidP="000B215C">
            <w:pPr>
              <w:spacing w:after="0" w:line="240" w:lineRule="auto"/>
              <w:rPr>
                <w:rStyle w:val="ab"/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РЭШ 11 класс </w:t>
            </w:r>
            <w:hyperlink r:id="rId5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https://resh.edu.ru/subject/14/11/</w:t>
              </w:r>
            </w:hyperlink>
          </w:p>
          <w:p w:rsidR="009254F5" w:rsidRPr="007D1D29" w:rsidRDefault="009254F5" w:rsidP="000B215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МЭШ 11класс </w:t>
            </w:r>
            <w:hyperlink r:id="rId6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https://uchebnik.mos.ru/catalogue?aliases=lesson_template,video,video_lesson&amp;subject_program_ids=31937298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254F5" w:rsidRPr="007D1D29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Своеобразие сюжета повести А.И. Куприна "Олеся". </w:t>
            </w:r>
            <w:r w:rsidRPr="00431C87">
              <w:rPr>
                <w:rFonts w:ascii="Times New Roman" w:hAnsi="Times New Roman" w:cs="Times New Roman"/>
                <w:color w:val="000000"/>
              </w:rPr>
              <w:t>Художественное мастерство писателя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AB33D5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333333"/>
                <w:lang w:val="ru-RU"/>
              </w:rPr>
              <w:t>‌</w:t>
            </w:r>
            <w:r w:rsidRPr="00431C87">
              <w:rPr>
                <w:rFonts w:ascii="Times New Roman" w:hAnsi="Times New Roman" w:cs="Times New Roman"/>
                <w:color w:val="000000"/>
              </w:rPr>
              <w:t>www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school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431C87">
              <w:rPr>
                <w:rFonts w:ascii="Times New Roman" w:hAnsi="Times New Roman" w:cs="Times New Roman"/>
                <w:color w:val="000000"/>
              </w:rPr>
              <w:t>collection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edu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этапы жизни и 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творчества Л.Н.Андреева. На перепутьях реализма и модернизма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Определять место, где содержится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lastRenderedPageBreak/>
              <w:t xml:space="preserve">Усвоение гуманистических </w:t>
            </w:r>
            <w:r w:rsidRPr="00431C87">
              <w:rPr>
                <w:rFonts w:ascii="Times New Roman" w:hAnsi="Times New Roman" w:cs="Times New Roman"/>
                <w:lang w:val="ru-RU"/>
              </w:rPr>
              <w:lastRenderedPageBreak/>
              <w:t xml:space="preserve">ценностей  народов мира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Проблематика рассказа Л.Н.Андреева «Большой шлем». </w:t>
            </w:r>
            <w:r w:rsidRPr="00431C87">
              <w:rPr>
                <w:rFonts w:ascii="Times New Roman" w:hAnsi="Times New Roman" w:cs="Times New Roman"/>
                <w:color w:val="000000"/>
              </w:rPr>
              <w:t>Трагическое мироощущение автора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значение слова или выражения на основе контекста </w:t>
            </w:r>
          </w:p>
          <w:p w:rsidR="009254F5" w:rsidRPr="00AB33D5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Устанавливать связи между событиями или утверждениями (причинноследственные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Формирование интереса к истории </w:t>
            </w:r>
          </w:p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России, литературе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Основные этапы жизни и творчества М.Горького. Романтический пафос и суровая правда рассказов писателя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Усвоение гуманистических ценностей общества, воспитание чувства ответственности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333333"/>
                <w:lang w:val="ru-RU"/>
              </w:rPr>
              <w:t>‌</w:t>
            </w:r>
            <w:r w:rsidRPr="00431C87">
              <w:rPr>
                <w:rFonts w:ascii="Times New Roman" w:hAnsi="Times New Roman" w:cs="Times New Roman"/>
                <w:color w:val="000000"/>
              </w:rPr>
              <w:t>www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school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431C87">
              <w:rPr>
                <w:rFonts w:ascii="Times New Roman" w:hAnsi="Times New Roman" w:cs="Times New Roman"/>
                <w:color w:val="000000"/>
              </w:rPr>
              <w:t>collection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edu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Социально-философская драма «На дне». История создания, смысл названия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значение слова или выражения на основе контекста </w:t>
            </w:r>
          </w:p>
          <w:p w:rsidR="009254F5" w:rsidRPr="00AB33D5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Устанавливать связи между событиями или утверждениями (причинноследственные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lastRenderedPageBreak/>
              <w:t xml:space="preserve"> Готовность к продуктивной читательской деятельности,</w:t>
            </w:r>
          </w:p>
          <w:p w:rsidR="009254F5" w:rsidRPr="00431C87" w:rsidRDefault="009254F5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формирование коммуникативной компетентности </w:t>
            </w:r>
            <w:r w:rsidRPr="00431C87">
              <w:rPr>
                <w:rFonts w:ascii="Times New Roman" w:hAnsi="Times New Roman" w:cs="Times New Roman"/>
              </w:rPr>
              <w:t> </w:t>
            </w:r>
            <w:r w:rsidRPr="00431C87">
              <w:rPr>
                <w:rFonts w:ascii="Times New Roman" w:hAnsi="Times New Roman" w:cs="Times New Roman"/>
                <w:lang w:val="ru-RU"/>
              </w:rPr>
              <w:t xml:space="preserve">в общении </w:t>
            </w:r>
          </w:p>
          <w:p w:rsidR="009254F5" w:rsidRPr="00431C87" w:rsidRDefault="009254F5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my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.1</w:t>
            </w:r>
            <w:r w:rsidRPr="00431C87">
              <w:rPr>
                <w:rFonts w:ascii="Times New Roman" w:hAnsi="Times New Roman" w:cs="Times New Roman"/>
                <w:color w:val="000000"/>
              </w:rPr>
              <w:t>september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7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Тематика, проблематика, система образов драмы «На дне»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 Усвоение гуманистических ценностей  народов мира С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опоставлять текст с другими произведениями русской и мировой литературы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«Три правды» в пьесе "На дне" и их трагическое столкновение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место, где содержится 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Изучать биографию писателя выражать личностное отношение к нему.. </w:t>
            </w:r>
          </w:p>
          <w:p w:rsidR="009254F5" w:rsidRPr="00431C87" w:rsidRDefault="009254F5" w:rsidP="000B215C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Готовность к продуктивной читательской деятельности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Само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softHyphen/>
              <w:t>стоятельно планировать своё досуговое чтение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my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.1</w:t>
            </w:r>
            <w:r w:rsidRPr="00431C87">
              <w:rPr>
                <w:rFonts w:ascii="Times New Roman" w:hAnsi="Times New Roman" w:cs="Times New Roman"/>
                <w:color w:val="000000"/>
              </w:rPr>
              <w:t>september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Новаторство Горького- драматурга. Сценическая судьба пьесы "На дне"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 Усвоение гуманистических ценностей.  Осмысливать художественную картину жизни, созданную автором, понимать ключевые проблемы и выражать своё отношение к ним.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Default="009254F5" w:rsidP="000B215C">
            <w:pPr>
              <w:spacing w:after="0" w:line="240" w:lineRule="auto"/>
              <w:rPr>
                <w:rStyle w:val="ab"/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РЭШ 11 класс </w:t>
            </w:r>
            <w:hyperlink r:id="rId7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https://resh.edu.ru/subject/14/11/</w:t>
              </w:r>
            </w:hyperlink>
          </w:p>
          <w:p w:rsidR="009254F5" w:rsidRPr="007D1D29" w:rsidRDefault="009254F5" w:rsidP="000B215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МЭШ 11класс </w:t>
            </w:r>
            <w:hyperlink r:id="rId8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https://uchebnik.mos.ru/catalogue?aliases=lesson_template,video,video_lesson&amp;subject_program_ids=31937298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Развитие речи. Подготовка к домашнему сочинению по пьесе М.Горького «На дне»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AB33D5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</w:t>
            </w: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тезис – пример, сходство – различие и др.)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lastRenderedPageBreak/>
              <w:t xml:space="preserve">Усвоение гуманистических ценностей.  Составлять лексические и историко-культурные комментарии, используя словари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Сочинению по пьесе М.Горького «На дне»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AB33D5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Готовность к продуктивной читательской деятельности</w:t>
            </w:r>
          </w:p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 Развёрнуто отвечать на вопросы </w:t>
            </w:r>
            <w:r w:rsidRPr="00431C87">
              <w:rPr>
                <w:rFonts w:ascii="Times New Roman" w:hAnsi="Times New Roman" w:cs="Times New Roman"/>
                <w:lang w:val="ru-RU"/>
              </w:rPr>
              <w:lastRenderedPageBreak/>
              <w:t>(устно или письменно, с использованием цитирования) и самостоятельно формулировать вопросы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Серебряный век русской литературы.Эстетические программы модернистских объединений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Оценивать форму текста (структуру, стиль и т.д.), целесообразность использованных автором приемов. Понимать смысловую структуру текста (определять тему, главную мысль/идею, назначение текста).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 . Анализировать литературное произведение с учётом его жанровой принадлежности в единстве формы и содержания с использованием теоретико-литературных терминов и понятий.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Default="009254F5" w:rsidP="000B215C">
            <w:pPr>
              <w:spacing w:after="0" w:line="240" w:lineRule="auto"/>
              <w:rPr>
                <w:rStyle w:val="ab"/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РЭШ 11 класс </w:t>
            </w:r>
            <w:hyperlink r:id="rId9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https://resh.edu.ru/subject/14/11/</w:t>
              </w:r>
            </w:hyperlink>
          </w:p>
          <w:p w:rsidR="009254F5" w:rsidRPr="007D1D29" w:rsidRDefault="009254F5" w:rsidP="000B215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МЭШ 11класс </w:t>
            </w:r>
            <w:hyperlink r:id="rId10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https://uchebnik.mos.ru/catalogue?aliases=lesson_template,video,video_lesson&amp;subject_program_ids=31937298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Художественный мир поэта (на выбор К. Д. Бальмонта, М. А. Волошина, Н. С. Гумилёва и др.). </w:t>
            </w:r>
            <w:r w:rsidRPr="00431C87">
              <w:rPr>
                <w:rFonts w:ascii="Times New Roman" w:hAnsi="Times New Roman" w:cs="Times New Roman"/>
                <w:color w:val="000000"/>
              </w:rPr>
              <w:t>Основные темы и мотивы лирики поэта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значение слова или выражения на основе контекста </w:t>
            </w:r>
          </w:p>
          <w:p w:rsidR="009254F5" w:rsidRPr="00AB33D5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Устанавливать связи между событиями или утверждениями (причинноследственные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Готовность к продуктивной читательской деятельности.</w:t>
            </w:r>
          </w:p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Сопоставлять текст с другими произведениями русской и мировой литературы, интерпретациями в различных видах ис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softHyphen/>
              <w:t xml:space="preserve">кусств (графика, живопись, театр, кино, музыка и др.), писать рецензии, отзывы, аннотации, сочинения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333333"/>
                <w:lang w:val="ru-RU"/>
              </w:rPr>
              <w:t>‌</w:t>
            </w:r>
            <w:r w:rsidRPr="00431C87">
              <w:rPr>
                <w:rFonts w:ascii="Times New Roman" w:hAnsi="Times New Roman" w:cs="Times New Roman"/>
                <w:color w:val="000000"/>
              </w:rPr>
              <w:t>www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school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431C87">
              <w:rPr>
                <w:rFonts w:ascii="Times New Roman" w:hAnsi="Times New Roman" w:cs="Times New Roman"/>
                <w:color w:val="000000"/>
              </w:rPr>
              <w:t>collection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edu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Развитие речи. Анализ лирического произведения поэтов Серебряного века (по выбору)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Усвоение гуманистических ценностей.  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Письменно отвечать на проблемный вопрос, писать сочинение на литературную тему и редактировать собственные работы.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этапы жизни и творчества И.А.Бунина. Темы и мотивы рассказов 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писателя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Определять место, где содержится искомая информация (фрагмент текста, гиперссылка, ссылка на сайт и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Соотносить принципы изображения действительности в произведении с реалистическим методом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lastRenderedPageBreak/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my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.1</w:t>
            </w:r>
            <w:r w:rsidRPr="00431C87">
              <w:rPr>
                <w:rFonts w:ascii="Times New Roman" w:hAnsi="Times New Roman" w:cs="Times New Roman"/>
                <w:color w:val="000000"/>
              </w:rPr>
              <w:t>september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Тема любви в произведениях И.А.Бунина («Антоновские яблоки», «Чистый понедельник»). </w:t>
            </w:r>
            <w:r w:rsidRPr="00431C87">
              <w:rPr>
                <w:rFonts w:ascii="Times New Roman" w:hAnsi="Times New Roman" w:cs="Times New Roman"/>
                <w:color w:val="000000"/>
              </w:rPr>
              <w:t>Образ Родины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значение слова или выражения на основе контекста </w:t>
            </w:r>
          </w:p>
          <w:p w:rsidR="009254F5" w:rsidRPr="00AB33D5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Устанавливать связи между событиями или утверждениями (причинноследственные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Готовность к продуктивной читательской деятельности.</w:t>
            </w:r>
          </w:p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Характеризовать жанр, тематику, проблематику, идеи, сюжет, композицию,  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анализировать ключевые эпизоды с учётом авторской позиции и опорой на литературно-критические статьи.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Default="009254F5" w:rsidP="000B215C">
            <w:pPr>
              <w:spacing w:after="0" w:line="240" w:lineRule="auto"/>
              <w:rPr>
                <w:rStyle w:val="ab"/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РЭШ 11 класс </w:t>
            </w:r>
            <w:hyperlink r:id="rId11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https://resh.edu.ru/subject/14/11/</w:t>
              </w:r>
            </w:hyperlink>
          </w:p>
          <w:p w:rsidR="009254F5" w:rsidRPr="007D1D29" w:rsidRDefault="009254F5" w:rsidP="000B215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МЭШ 11класс </w:t>
            </w:r>
            <w:hyperlink r:id="rId12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https://uchebnik.mos.ru/catalogue?aliases=lesson_template,video,video_lesson&amp;subject_program_ids=31937298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Социально-философская проблематика рассказов И.А.Бунина («Господин из Сан-Франциско»)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Готовность к продуктивной читательской деятельности.</w:t>
            </w:r>
          </w:p>
          <w:p w:rsidR="009254F5" w:rsidRPr="00431C87" w:rsidRDefault="009254F5" w:rsidP="000B215C">
            <w:pPr>
              <w:spacing w:after="0" w:line="240" w:lineRule="auto"/>
              <w:jc w:val="both"/>
              <w:rPr>
                <w:rStyle w:val="A30"/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Выявлять особенности системы образов, составлять характеристику персонажей, в том числе сравнительную и групповую</w:t>
            </w:r>
            <w:r w:rsidRPr="00431C87">
              <w:rPr>
                <w:rStyle w:val="A30"/>
                <w:rFonts w:ascii="Times New Roman" w:hAnsi="Times New Roman" w:cs="Times New Roman"/>
                <w:lang w:val="ru-RU"/>
              </w:rPr>
              <w:t xml:space="preserve">. </w:t>
            </w:r>
          </w:p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Составлять сопоставительные таблицы.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этапы жизни и творчества А.А. Блока. Поэт и символизм. Разнообразие мотивов лирики. Образ Прекрасной Дамы в поэзии. Например, 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«Незнакомка», «На железной дороге», «О, весна, без конца и без краю…», «О, я хочу безумно жить…»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Оценивать форму текста (структуру, стиль и т.д.), целесообразность использованных автором приемов. Понимать смысловую структуру текста (определять тему, главную мысль/идею, назначение текста).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 Воспитывать готовность к продуктивной читательской деятельности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Конспектировать лекцию учителя и статью учебника, составлять их планы и тезисы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Образ «страшного мира» в лирике А.А. Блока. Тема Родины. «Россия», «Ночь, улица, фонарь, аптека…», «Река раскинулась. Течёт, грустит лениво…» (из цикла «На поле Куликовом»), «О доблестях, о подвигах, о славе...»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значение слова или выражения на основе контекста </w:t>
            </w:r>
          </w:p>
          <w:p w:rsidR="009254F5" w:rsidRPr="00AB33D5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Устанавливать связи между событиями или утверждениями (причинноследственные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Разрабатывать индивидуальный/коллективный учебный проект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my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.1</w:t>
            </w:r>
            <w:r w:rsidRPr="00431C87">
              <w:rPr>
                <w:rFonts w:ascii="Times New Roman" w:hAnsi="Times New Roman" w:cs="Times New Roman"/>
                <w:color w:val="000000"/>
              </w:rPr>
              <w:t>september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Поэт и революция. Поэма А.А.Блока «Двенадцать»: история создания, многоплановость, сложность художественного мира поэмы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Усвоение гуманистических ценностей.  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Письменно отвечать на проблемный вопрос, писать сочинение на литературную тему и редактировать собственные работы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Герои поэмы "Двенадцать", сюжет, композиция, многозначность финала. </w:t>
            </w:r>
            <w:r w:rsidRPr="00431C87">
              <w:rPr>
                <w:rFonts w:ascii="Times New Roman" w:hAnsi="Times New Roman" w:cs="Times New Roman"/>
                <w:color w:val="000000"/>
              </w:rPr>
              <w:t>Художественное своеобразие языка поэмы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Оценивать форму текста (структуру, стиль и т.д.), целесообразность использованных автором приемов. Понимать смысловую структуру текста (определять тему, главную мысль/идею, назначение текста).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 . Осмысливать художественную картину жизни, созданную автором, понимать ключевые проблемы и выражать своё отношение к ним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Default="009254F5" w:rsidP="000B215C">
            <w:pPr>
              <w:spacing w:after="0" w:line="240" w:lineRule="auto"/>
              <w:rPr>
                <w:rStyle w:val="ab"/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РЭШ 11 класс </w:t>
            </w:r>
            <w:hyperlink r:id="rId13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https://resh.edu.ru/subject/14/11/</w:t>
              </w:r>
            </w:hyperlink>
          </w:p>
          <w:p w:rsidR="009254F5" w:rsidRPr="007D1D29" w:rsidRDefault="009254F5" w:rsidP="000B215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МЭШ 11класс </w:t>
            </w:r>
            <w:hyperlink r:id="rId14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https://uchebnik.mos.ru/catalogue?aliases=lesson_template,video,video_lesson&amp;subject_program_ids=31937298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Подготовка к презентации проекта по литературе </w:t>
            </w:r>
            <w:r w:rsidRPr="00431C87">
              <w:rPr>
                <w:rFonts w:ascii="Times New Roman" w:hAnsi="Times New Roman" w:cs="Times New Roman"/>
                <w:b/>
                <w:color w:val="000000"/>
                <w:lang w:val="ru-RU"/>
              </w:rPr>
              <w:t>начала ХХ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Определять место, где содержится искомая информация (фрагмент текста, гиперссылка, ссылка на сайт и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lastRenderedPageBreak/>
              <w:t xml:space="preserve"> Воспитывать готовность к продуктивной читательской деятельности.</w:t>
            </w:r>
          </w:p>
          <w:p w:rsidR="009254F5" w:rsidRPr="00431C87" w:rsidRDefault="009254F5" w:rsidP="000B215C">
            <w:pPr>
              <w:pStyle w:val="Default"/>
              <w:jc w:val="both"/>
              <w:rPr>
                <w:sz w:val="22"/>
                <w:szCs w:val="22"/>
              </w:rPr>
            </w:pPr>
            <w:r w:rsidRPr="00431C87">
              <w:rPr>
                <w:sz w:val="22"/>
                <w:szCs w:val="22"/>
              </w:rPr>
              <w:lastRenderedPageBreak/>
              <w:t>Подбирать и обобщать материалы о писателе, а также об истории создания произведения с использованием справочной литературы и  других ресурсов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Презентация проекта по литературе начала ХХ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 .Развёрнуто отвечать на вопросы (устно или письменно, с использованием  цитирования) и самостоятельно формулировать вопросы к тексту, участвовать в коллективном диалоге, дискуссии, работать в паре и в группе.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my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.1</w:t>
            </w:r>
            <w:r w:rsidRPr="00431C87">
              <w:rPr>
                <w:rFonts w:ascii="Times New Roman" w:hAnsi="Times New Roman" w:cs="Times New Roman"/>
                <w:color w:val="000000"/>
              </w:rPr>
              <w:t>september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этапы жизни и творчества В.В.Маяковского. Новаторство поэтики Маяковского. </w:t>
            </w:r>
            <w:r w:rsidRPr="00431C87">
              <w:rPr>
                <w:rFonts w:ascii="Times New Roman" w:hAnsi="Times New Roman" w:cs="Times New Roman"/>
                <w:color w:val="000000"/>
              </w:rPr>
              <w:t>Лирический герой ранних произведений поэта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396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место, где содержится 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Эмоционально воспринимать и выразительно читать литературное произведение, выражать личностное отношение к нему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Поэт и революция. Сатира в стихотворениях Маяковского («Прозаседавшиеся» и др.)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Оценивать форму текста (структуру, стиль и т.д.), целесообразность использованных автором приемов. Понимать смысловую структуру текста (определять тему, главную мысль/идею, </w:t>
            </w: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назначение текста).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pStyle w:val="Default"/>
              <w:jc w:val="both"/>
              <w:rPr>
                <w:sz w:val="22"/>
                <w:szCs w:val="22"/>
              </w:rPr>
            </w:pPr>
            <w:r w:rsidRPr="00431C87">
              <w:rPr>
                <w:sz w:val="22"/>
                <w:szCs w:val="22"/>
              </w:rPr>
              <w:lastRenderedPageBreak/>
              <w:t xml:space="preserve">Развитие эстетического сознания  в творческой деятельности эстетического характера . Сопоставлять текст с другими произведениями русской и </w:t>
            </w:r>
            <w:r w:rsidRPr="00431C87">
              <w:rPr>
                <w:sz w:val="22"/>
                <w:szCs w:val="22"/>
              </w:rPr>
              <w:lastRenderedPageBreak/>
              <w:t xml:space="preserve">мировой литературы, интерпретациями в различных видах искусств (графика, живопись, театр, кино, музыка и др.), писать рецензии, отзывы, аннотации...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lastRenderedPageBreak/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my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.1</w:t>
            </w:r>
            <w:r w:rsidRPr="00431C87">
              <w:rPr>
                <w:rFonts w:ascii="Times New Roman" w:hAnsi="Times New Roman" w:cs="Times New Roman"/>
                <w:color w:val="000000"/>
              </w:rPr>
              <w:t>september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Своеобразие любовной лирики Маяковского («Послушайте!», «Лиличка!»,«Письмо Татьяне Яковлевой» и др.)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значение слова или выражения на основе контекста </w:t>
            </w:r>
          </w:p>
          <w:p w:rsidR="009254F5" w:rsidRPr="00AB33D5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Устанавливать связи между событиями или утверждениями (причинноследственные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Воспитывать готовность к продуктивной читательской деятельности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Анализировать литературное произведение с учётом его жанровой принадлежности в единстве формы и содержания с использованием теоретико-литературных терминов и понятий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Художественный мир поэмы В.В.Маяковского «Облако в штанах»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Эмоционально воспринимать и выразительно читать литературное произведение, выражать личностное отношение к нему Конспектировать лекцию учителя и статью учебника, составлять их планы и тезисы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Default="009254F5" w:rsidP="000B215C">
            <w:pPr>
              <w:spacing w:after="0" w:line="240" w:lineRule="auto"/>
              <w:rPr>
                <w:rStyle w:val="ab"/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РЭШ 11 класс </w:t>
            </w:r>
            <w:hyperlink r:id="rId15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https://resh.edu.ru/subject/14/11/</w:t>
              </w:r>
            </w:hyperlink>
          </w:p>
          <w:p w:rsidR="009254F5" w:rsidRPr="007D1D29" w:rsidRDefault="009254F5" w:rsidP="000B215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МЭШ 11класс </w:t>
            </w:r>
            <w:hyperlink r:id="rId16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https://uchebnik.mos.ru/catalogue?aliases=lesson_template,video,video_lesson&amp;subject_program_ids=31937298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Основные этапы жизни и творчества С.А. Есенина. Особенности лирики поэта и многообразие тематики стихотворений («Гой ты, Русь, моя родная...», «Собаке Качалова», «Не жалею, не зову, не плачу…» и др.)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Оценивать форму текста (структуру, стиль и т.д.), целесообразность использованных автором приемов. Понимать смысловую структуру текста (определять тему, главную мысль/идею, назначение текста).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Эмоционально воспринимать и выразительно читать литературное произведение, выражать личностное отношение к нему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Тема России и родного дома в лирике С.А.Есенина. Природа и человек в произведениях поэта («Письмо матери», «Спит ковыль. Равнина дорогая…», «Я последний поэт деревни…», «Русь Советская», «Низкий дом с голубыми ставнями...» и др.)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Оценивать форму текста (структуру, стиль и т.д.), целесообразность использованных автором приемов. Понимать смысловую структуру текста (определять тему, главную мысль/идею, назначение текста).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Воспитывать готовность к продуктивной читательской деятельности. Разрабатывать индивидуальный/ коллективный учебный проект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333333"/>
                <w:lang w:val="ru-RU"/>
              </w:rPr>
              <w:t>‌</w:t>
            </w:r>
            <w:r w:rsidRPr="00431C87">
              <w:rPr>
                <w:rFonts w:ascii="Times New Roman" w:hAnsi="Times New Roman" w:cs="Times New Roman"/>
                <w:color w:val="000000"/>
              </w:rPr>
              <w:t>www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school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431C87">
              <w:rPr>
                <w:rFonts w:ascii="Times New Roman" w:hAnsi="Times New Roman" w:cs="Times New Roman"/>
                <w:color w:val="000000"/>
              </w:rPr>
              <w:t>collection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edu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Своеобразие любовной лирики С.А.Есенина («Шаганэ ты моя, Шаганэ…» и др.)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Воспитывать готовность к продуктивной читательской деятельности Составлять лексические и историко-культурные комментарии, используя словари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Развитие речи. Подготовка к домашнему сочинению по лирике А.А.Блока, В.В.Маяковского, С.А.Есенина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Оценивать форму текста (структуру, стиль и т.д.), целесообразность использованных автором приемов. Понимать смысловую структуру текста (определять тему, главную мысль/идею, назначение текста).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Воспитывать готовность к продуктивной читательской деятельности Характеризовать жанр, тематику, проблематику, идеи, сюжет, композицию, анализировать ключевые эпизоды с учётом авторской позиции.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Default="009254F5" w:rsidP="000B215C">
            <w:pPr>
              <w:spacing w:after="0" w:line="240" w:lineRule="auto"/>
              <w:rPr>
                <w:rStyle w:val="ab"/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РЭШ 11 класс </w:t>
            </w:r>
            <w:hyperlink r:id="rId17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https://resh.edu.ru/subject/14/11/</w:t>
              </w:r>
            </w:hyperlink>
          </w:p>
          <w:p w:rsidR="009254F5" w:rsidRPr="007D1D29" w:rsidRDefault="009254F5" w:rsidP="000B215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МЭШ 11класс </w:t>
            </w:r>
            <w:hyperlink r:id="rId18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https://uchebnik.mos.ru/catalogue?aliases=lesson_template,video,video_lesson&amp;subject_program_ids=31937298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Страницы жизни и творчества О.Э.Мандельштама. Основные мотивы лирики поэта, философичность его поэзии («Бессонница.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Гомер. Тугие паруса…», «За гремучую доблесть </w:t>
            </w:r>
            <w:r w:rsidRPr="00431C87">
              <w:rPr>
                <w:rFonts w:ascii="Times New Roman" w:hAnsi="Times New Roman" w:cs="Times New Roman"/>
                <w:color w:val="000000"/>
              </w:rPr>
              <w:lastRenderedPageBreak/>
              <w:t>грядущих веков…»)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Определять место, где содержится 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 (определять тему, главную мысль/идею, назначение текста);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Делать выводы на основе сравнения данных; понимать чувства, мотивы, характеры героев; понимать 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lastRenderedPageBreak/>
              <w:t>Эмоционально воспринимать и выразительно читать литературное произведение, выражать личностное отношение к нему . Выявлять особенности системы образов, составлять характеристику персонажей.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my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.1</w:t>
            </w:r>
            <w:r w:rsidRPr="00431C87">
              <w:rPr>
                <w:rFonts w:ascii="Times New Roman" w:hAnsi="Times New Roman" w:cs="Times New Roman"/>
                <w:color w:val="000000"/>
              </w:rPr>
              <w:t>september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Художественное своеобразие поэзии Мандельштама. Символика цвета, ритмико-интонационное многообразие лирики поэта (стихотворения «Ленинград», «Мы живём, под собою не чуя страны…» и др.)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Оценивать форму текста (структуру, стиль и т.д.), целесообразность использованных автором приемов. Понимать смысловую структуру текста (определять тему, главную мысль/идею, назначение текста).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Письменно отвечать на проблемный вопрос, писать сочинение на литературную тему и редактировать собственные работы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Страницы жизни и творчества М.И.Цветаевой. Многообразие тематики и проблематики в лирике поэта («Моим стихам, написанным так рано…», «Кто создан из камня, кто создан из глины…» и др.)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место, где содержится 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Воспитывать готовность к продуктивной читательской деятельности. Подбирать и обобщать материалы о писателе, а также об истории создания произведения с использованием справочной литературы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333333"/>
                <w:lang w:val="ru-RU"/>
              </w:rPr>
              <w:t>‌</w:t>
            </w:r>
            <w:r w:rsidRPr="00431C87">
              <w:rPr>
                <w:rFonts w:ascii="Times New Roman" w:hAnsi="Times New Roman" w:cs="Times New Roman"/>
                <w:color w:val="000000"/>
              </w:rPr>
              <w:t>www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school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431C87">
              <w:rPr>
                <w:rFonts w:ascii="Times New Roman" w:hAnsi="Times New Roman" w:cs="Times New Roman"/>
                <w:color w:val="000000"/>
              </w:rPr>
              <w:t>collection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edu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Уникальность поэтического голоса Цветаевой. Искренность лирического монолога-исповеди («Идёшь, на меня 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похожий…», «Мне нравится, что вы больны не мной…», «Тоска по родине! Давно…», «Книги в красном переплёте», «Бабушке», «Красною кистью…» (из цикла «Стихи о Москве») и др. 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Оценивать форму текста (структуру, стиль и т.д.), целесообразность использованных автором приемов. Понимать смысловую структуру текста (определять тему, главную мысль/идею, </w:t>
            </w: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назначение текста).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pStyle w:val="Default"/>
              <w:jc w:val="both"/>
              <w:rPr>
                <w:sz w:val="22"/>
                <w:szCs w:val="22"/>
              </w:rPr>
            </w:pPr>
            <w:r w:rsidRPr="00431C87">
              <w:rPr>
                <w:sz w:val="22"/>
                <w:szCs w:val="22"/>
              </w:rPr>
              <w:lastRenderedPageBreak/>
              <w:t xml:space="preserve">Писать рецензии, отзывы, аннотации...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Воспитывать готовность к продуктивной читательской деятельности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Default="009254F5" w:rsidP="000B215C">
            <w:pPr>
              <w:spacing w:after="0" w:line="240" w:lineRule="auto"/>
              <w:rPr>
                <w:rStyle w:val="ab"/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РЭШ 11 класс </w:t>
            </w:r>
            <w:hyperlink r:id="rId19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https://resh.edu.ru/subject/14/11/</w:t>
              </w:r>
            </w:hyperlink>
          </w:p>
          <w:p w:rsidR="009254F5" w:rsidRPr="007D1D29" w:rsidRDefault="009254F5" w:rsidP="000B215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МЭШ 11класс </w:t>
            </w:r>
            <w:hyperlink r:id="rId20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</w:t>
              </w:r>
              <w:r>
                <w:rPr>
                  <w:rStyle w:val="ab"/>
                  <w:rFonts w:ascii="Times New Roman" w:hAnsi="Times New Roman" w:cs="Times New Roman"/>
                  <w:lang w:val="ru-RU"/>
                </w:rPr>
                <w:lastRenderedPageBreak/>
                <w:t>e,video,video_lesson&amp;subject_program_ids=31937298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Основные этапы жизни и творчества А.А.Ахматовой. Многообразие тематики лирики. Любовь как всепоглощающее чувство в лирике поэта («Песня последней встречи», «Сжала руки под темной вуалью…», «Смуглый отрок бродил по аллеям…» и др.)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Оценивать форму текста (структуру, стиль и т.д.), целесообразность использованных автором приемов. Понимать смысловую структуру текста (определять тему, главную мысль/идею, назначение текста).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6920ED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Развитие эстетического сознания  в творческой деятельности эстетического характера 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6920ED">
              <w:rPr>
                <w:rFonts w:ascii="Times New Roman" w:hAnsi="Times New Roman" w:cs="Times New Roman"/>
                <w:lang w:val="ru-RU"/>
              </w:rPr>
              <w:t xml:space="preserve">Составлять </w:t>
            </w:r>
            <w:r w:rsidRPr="00431C8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920ED">
              <w:rPr>
                <w:rFonts w:ascii="Times New Roman" w:hAnsi="Times New Roman" w:cs="Times New Roman"/>
                <w:lang w:val="ru-RU"/>
              </w:rPr>
              <w:t>сопоставительные таблицы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6920ED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Гражданский пафос лирики Ахматовой. Тема Родины и судьбы в творчестве поэта («Не с теми я, кто бросил землю...», «Мужество», «Приморский сонет», «Родная земля», «Мне голос был. Он звал утешно…» и др.)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 Воспитывать готовность к продуктивной читательской деятельности Письменно отвечать на проблемный вопрос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urok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431C87">
              <w:rPr>
                <w:rFonts w:ascii="Times New Roman" w:hAnsi="Times New Roman" w:cs="Times New Roman"/>
                <w:color w:val="000000"/>
              </w:rPr>
              <w:t>gotov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narod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История создания поэмы А.А.Ахматовой «Реквием». Трагедия народа и поэта. 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Смысл названия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Понимать значение слова или выражения на основе контекста </w:t>
            </w:r>
          </w:p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Устанавливать связи между событиями или утверждениями (причинноследственные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pStyle w:val="Default"/>
              <w:jc w:val="both"/>
              <w:rPr>
                <w:sz w:val="22"/>
                <w:szCs w:val="22"/>
              </w:rPr>
            </w:pPr>
            <w:r w:rsidRPr="00431C87">
              <w:rPr>
                <w:sz w:val="22"/>
                <w:szCs w:val="22"/>
              </w:rPr>
              <w:lastRenderedPageBreak/>
              <w:t xml:space="preserve">Самостоятельно планировать своё чтение, используя различные источники, в том числе ресурсы </w:t>
            </w:r>
            <w:r w:rsidRPr="00431C87">
              <w:rPr>
                <w:sz w:val="22"/>
                <w:szCs w:val="22"/>
              </w:rPr>
              <w:lastRenderedPageBreak/>
              <w:t xml:space="preserve">традиционных библиотек и электронных библиотечных систем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Широта эпического обобщения в поэме «Реквием». </w:t>
            </w:r>
            <w:r w:rsidRPr="00431C87">
              <w:rPr>
                <w:rFonts w:ascii="Times New Roman" w:hAnsi="Times New Roman" w:cs="Times New Roman"/>
                <w:color w:val="000000"/>
              </w:rPr>
              <w:t>Художественное своеобразие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Письменно отвечать на проблемный вопрос, писать сочинение на литературную тему и редактировать собственные работы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my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.1</w:t>
            </w:r>
            <w:r w:rsidRPr="00431C87">
              <w:rPr>
                <w:rFonts w:ascii="Times New Roman" w:hAnsi="Times New Roman" w:cs="Times New Roman"/>
                <w:color w:val="000000"/>
              </w:rPr>
              <w:t>september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Подготовка к контрольному сочинению по литературе первой половины ХХ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место, где содержится 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pStyle w:val="Default"/>
              <w:jc w:val="both"/>
              <w:rPr>
                <w:sz w:val="22"/>
                <w:szCs w:val="22"/>
              </w:rPr>
            </w:pPr>
            <w:r w:rsidRPr="00431C87">
              <w:rPr>
                <w:sz w:val="22"/>
                <w:szCs w:val="22"/>
              </w:rPr>
              <w:t>Развёрнуто отвечать на вопросы (устно или письменно, с использованием цитирования) и самостоятельно формулировать вопросы к тексту статьи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Контрольное сочинению по литературе первой половины ХХ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Осмысливать художественную картину жизни, созданную автором, понимать ключевые проблемы и выражать своё отношение к ним. участвовать в коллективном диалоге, дискуссии, работать в паре и в группе.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Страницы жизни и творчества Н.А.Островского. История создания, идейно-художественное своеобразие романа «Как закалялась сталь»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Определять место, где содержится 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pStyle w:val="Default"/>
              <w:jc w:val="both"/>
              <w:rPr>
                <w:sz w:val="22"/>
                <w:szCs w:val="22"/>
              </w:rPr>
            </w:pPr>
            <w:r w:rsidRPr="00431C87">
              <w:rPr>
                <w:sz w:val="22"/>
                <w:szCs w:val="22"/>
              </w:rPr>
              <w:lastRenderedPageBreak/>
              <w:t xml:space="preserve">Осмысливать художественную картину жизни, созданную автором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Default="009254F5" w:rsidP="000B215C">
            <w:pPr>
              <w:spacing w:after="0" w:line="240" w:lineRule="auto"/>
              <w:rPr>
                <w:rStyle w:val="ab"/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РЭШ 11 класс </w:t>
            </w:r>
            <w:hyperlink r:id="rId21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https://resh.edu.ru/subject/14/11/</w:t>
              </w:r>
            </w:hyperlink>
          </w:p>
          <w:p w:rsidR="009254F5" w:rsidRPr="007D1D29" w:rsidRDefault="009254F5" w:rsidP="000B215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МЭШ 11класс </w:t>
            </w:r>
            <w:hyperlink r:id="rId22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https://uchebnik.mos.ru/catalogue?aliases=lesson_template,video,video_lesson&amp;subject_program_ids=31937298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Образ Павки Корчагина как символ мужества, героизма и силы духа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значение слова или выражения на основе контекста </w:t>
            </w:r>
          </w:p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Устанавливать связи между событиями или утверждениями (причинноследственные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Осмысливать художественную картину жизни, созданную автором, понимать ключевые проблемы и выражать своё отношение к ним.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44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этапы жизни и творчества М.А.Шолохова. История создания шолоховского эпоса. </w:t>
            </w:r>
            <w:r w:rsidRPr="00431C87">
              <w:rPr>
                <w:rFonts w:ascii="Times New Roman" w:hAnsi="Times New Roman" w:cs="Times New Roman"/>
                <w:color w:val="000000"/>
              </w:rPr>
              <w:t>Особенности жанра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Участвовать в коллективном диалоге, дискуссии, работать в паре и в группе.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my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.1</w:t>
            </w:r>
            <w:r w:rsidRPr="00431C87">
              <w:rPr>
                <w:rFonts w:ascii="Times New Roman" w:hAnsi="Times New Roman" w:cs="Times New Roman"/>
                <w:color w:val="000000"/>
              </w:rPr>
              <w:t>september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Роман-эпопея «Тихий Дон». Система образов. Тема семьи. Нравственные ценности казачества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место, где содержится 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Осмысливать художественную картину жизни, созданную автором. Подбирать и обобщать материалы о писателе, а также об истории создания произведения с использованием справочной литературы и интернет-ресурсов.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46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Роман-эпопея «Тихий Дон». Трагедия целого народа и судьба одного человека. Проблема гуманизма в эпопее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значение слова или выражения на основе контекста </w:t>
            </w:r>
          </w:p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Устанавливать связи между событиями или утверждениями (причинноследственные отношения,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отношения аргумент – контраргумент, тезис – пример, сходство – различие и др.)</w:t>
            </w: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lastRenderedPageBreak/>
              <w:t xml:space="preserve">Развитие морального сознания и компетентности в решении моральных проблем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47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Женские судьбы в романе «Тихий Дон». Роль 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пейзажа в произведении.Традиции Л. Н. Толстого в прозе М. А. Шолохова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Развитие морального сознания и компетентности в решении моральных проблем на основе </w:t>
            </w:r>
            <w:r w:rsidRPr="00431C87">
              <w:rPr>
                <w:rFonts w:ascii="Times New Roman" w:hAnsi="Times New Roman" w:cs="Times New Roman"/>
                <w:lang w:val="ru-RU"/>
              </w:rPr>
              <w:lastRenderedPageBreak/>
              <w:t>личностного выбора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Развитие речи. Анализ эпизода романа-эпопеи М.Шолохова «Тихий Дон»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значение слова или выражения на основе контекста </w:t>
            </w:r>
          </w:p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Устанавливать связи между событиями или утверждениями (причинноследственные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  Формирование нравственных чувств и нравственного поведения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Основные этапы жизни и творчества М.А.Булгакова. История создания произведения «Белая гвардия», «Мастер и Маргарита» (один роман по выбору)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lang w:val="ru-RU"/>
              </w:rPr>
              <w:t>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urok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431C87">
              <w:rPr>
                <w:rFonts w:ascii="Times New Roman" w:hAnsi="Times New Roman" w:cs="Times New Roman"/>
                <w:color w:val="000000"/>
              </w:rPr>
              <w:t>gotov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narod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Своеобразие жанра и композиции. Многомерность исторического пространства в романе «Белая гвардия», «Мастер и Маргарита» (один роман по выбору) . </w:t>
            </w:r>
            <w:r w:rsidRPr="00431C87">
              <w:rPr>
                <w:rFonts w:ascii="Times New Roman" w:hAnsi="Times New Roman" w:cs="Times New Roman"/>
                <w:color w:val="000000"/>
              </w:rPr>
              <w:t>Система образов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396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место, где содержится 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u w:val="single"/>
                <w:lang w:val="ru-RU"/>
              </w:rPr>
              <w:t xml:space="preserve">Развитие морального </w:t>
            </w:r>
            <w:r w:rsidRPr="00431C87">
              <w:rPr>
                <w:rFonts w:ascii="Times New Roman" w:hAnsi="Times New Roman" w:cs="Times New Roman"/>
                <w:lang w:val="ru-RU"/>
              </w:rPr>
              <w:t>сознания и компетентности в решении моральных проблем на основе личностного выбора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Проблема выбора нравственной и гражданской позиции в романе «Белая гвардия», «Мастер и Маргарита» (один роман по выбору)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значение слова или выражения на основе контекста </w:t>
            </w:r>
          </w:p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Устанавливать связи между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событиями или утверждениями (причинноследственные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pStyle w:val="Default"/>
              <w:jc w:val="both"/>
              <w:rPr>
                <w:sz w:val="22"/>
                <w:szCs w:val="22"/>
              </w:rPr>
            </w:pPr>
            <w:r w:rsidRPr="00431C87">
              <w:rPr>
                <w:sz w:val="22"/>
                <w:szCs w:val="22"/>
              </w:rPr>
              <w:lastRenderedPageBreak/>
              <w:t xml:space="preserve">Воспитание моральных качеств личности.  Сопоставлять текст с другими произведениями русской и мировой литературы, интерпретациями в различных видах искусств (графика, </w:t>
            </w:r>
            <w:r w:rsidRPr="00431C87">
              <w:rPr>
                <w:sz w:val="22"/>
                <w:szCs w:val="22"/>
              </w:rPr>
              <w:lastRenderedPageBreak/>
              <w:t xml:space="preserve">живопись, театр, кино, музыка и др.), писать рецензии, отзывы, аннотации... </w:t>
            </w:r>
          </w:p>
          <w:p w:rsidR="009254F5" w:rsidRPr="00431C87" w:rsidRDefault="009254F5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Default="009254F5" w:rsidP="000B215C">
            <w:pPr>
              <w:spacing w:after="0" w:line="240" w:lineRule="auto"/>
              <w:rPr>
                <w:rStyle w:val="ab"/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РЭШ 11 класс </w:t>
            </w:r>
            <w:hyperlink r:id="rId23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https://resh.edu.ru/subject/14/11/</w:t>
              </w:r>
            </w:hyperlink>
          </w:p>
          <w:p w:rsidR="009254F5" w:rsidRPr="007D1D29" w:rsidRDefault="009254F5" w:rsidP="000B215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МЭШ 11класс </w:t>
            </w:r>
            <w:hyperlink r:id="rId24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</w:t>
              </w:r>
              <w:r>
                <w:rPr>
                  <w:rStyle w:val="ab"/>
                  <w:rFonts w:ascii="Times New Roman" w:hAnsi="Times New Roman" w:cs="Times New Roman"/>
                  <w:lang w:val="ru-RU"/>
                </w:rPr>
                <w:lastRenderedPageBreak/>
                <w:t>e,video,video_lesson&amp;subject_program_ids=31937298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52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Эпическая широта изображенной панорамы и лиризм размышлений повествователя. Смысл финала романа «Белая гвардия», «Мастер и Маргарита» (один роман по выбору)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Формирование интереса к истории </w:t>
            </w:r>
          </w:p>
          <w:p w:rsidR="009254F5" w:rsidRPr="00431C87" w:rsidRDefault="009254F5" w:rsidP="000B215C">
            <w:pPr>
              <w:pStyle w:val="Default"/>
              <w:jc w:val="both"/>
              <w:rPr>
                <w:sz w:val="22"/>
                <w:szCs w:val="22"/>
              </w:rPr>
            </w:pPr>
            <w:r w:rsidRPr="00431C87">
              <w:rPr>
                <w:sz w:val="22"/>
                <w:szCs w:val="22"/>
              </w:rPr>
              <w:t xml:space="preserve">России, литературе Самостоятельно планировать своё чтение, используя различные источники, в том числе ресурсы традиционных библиотек и электронных библиотечных систем </w:t>
            </w:r>
          </w:p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Развитие речи. Подготовка к домашнему сочинению на литературную тему по творчеству М.А.Шолохова и М.А.Булгакова (по выбору)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AB33D5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Формирование целостного мировоззрения, соответствующего современному уровню развития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333333"/>
                <w:lang w:val="ru-RU"/>
              </w:rPr>
              <w:t>‌</w:t>
            </w:r>
            <w:r w:rsidRPr="00431C87">
              <w:rPr>
                <w:rFonts w:ascii="Times New Roman" w:hAnsi="Times New Roman" w:cs="Times New Roman"/>
                <w:color w:val="000000"/>
              </w:rPr>
              <w:t>www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school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431C87">
              <w:rPr>
                <w:rFonts w:ascii="Times New Roman" w:hAnsi="Times New Roman" w:cs="Times New Roman"/>
                <w:color w:val="000000"/>
              </w:rPr>
              <w:t>collection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edu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Картины жизни и творчества А.Платонова. Утопические идеи произведений писателя. </w:t>
            </w:r>
            <w:r w:rsidRPr="00431C87">
              <w:rPr>
                <w:rFonts w:ascii="Times New Roman" w:hAnsi="Times New Roman" w:cs="Times New Roman"/>
                <w:color w:val="000000"/>
              </w:rPr>
              <w:t>Особый тип платоновского героя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Определять место, где содержится 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31C87">
              <w:rPr>
                <w:rFonts w:ascii="Times New Roman" w:hAnsi="Times New Roman" w:cs="Times New Roman"/>
                <w:u w:val="single"/>
                <w:lang w:val="ru-RU"/>
              </w:rPr>
              <w:lastRenderedPageBreak/>
              <w:t xml:space="preserve"> Развитие морального </w:t>
            </w:r>
            <w:r w:rsidRPr="00431C87">
              <w:rPr>
                <w:rFonts w:ascii="Times New Roman" w:hAnsi="Times New Roman" w:cs="Times New Roman"/>
                <w:lang w:val="ru-RU"/>
              </w:rPr>
              <w:t xml:space="preserve">сознания и компетентности в решении моральных проблем на основе личностного выбора,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my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.1</w:t>
            </w:r>
            <w:r w:rsidRPr="00431C87">
              <w:rPr>
                <w:rFonts w:ascii="Times New Roman" w:hAnsi="Times New Roman" w:cs="Times New Roman"/>
                <w:color w:val="000000"/>
              </w:rPr>
              <w:t>september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Высокий пафос и острая сатира произведений Платонова (одно произведение по выбору, например, «В прекрасном 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и яростном мире», «Котлован», «Возвращение» и др.). </w:t>
            </w:r>
            <w:r w:rsidRPr="00431C87">
              <w:rPr>
                <w:rFonts w:ascii="Times New Roman" w:hAnsi="Times New Roman" w:cs="Times New Roman"/>
                <w:color w:val="000000"/>
              </w:rPr>
              <w:t>Самобытность языка и стиля писателя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Усвоение социальных норм, правил поведения, ролей и форм социальной жизни в группах и сообществах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Default="009254F5" w:rsidP="000B215C">
            <w:pPr>
              <w:spacing w:after="0" w:line="240" w:lineRule="auto"/>
              <w:rPr>
                <w:rStyle w:val="ab"/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РЭШ 11 класс </w:t>
            </w:r>
            <w:hyperlink r:id="rId25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https://resh.edu.ru/subject/14/11/</w:t>
              </w:r>
            </w:hyperlink>
          </w:p>
          <w:p w:rsidR="009254F5" w:rsidRPr="007D1D29" w:rsidRDefault="009254F5" w:rsidP="000B215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МЭШ 11класс </w:t>
            </w:r>
            <w:hyperlink r:id="rId26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</w:t>
              </w:r>
              <w:r>
                <w:rPr>
                  <w:rStyle w:val="ab"/>
                  <w:rFonts w:ascii="Times New Roman" w:hAnsi="Times New Roman" w:cs="Times New Roman"/>
                  <w:lang w:val="ru-RU"/>
                </w:rPr>
                <w:lastRenderedPageBreak/>
                <w:t>e,video,video_lesson&amp;subject_program_ids=31937298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56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Страницы жизни и творчества А.Т.Твардовского. Тематика и проблематика произведений автора (не менее трёх по выбору)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Оценивать форму текста (структуру, стиль и т.д.), целесообразность использованных автором приемов. Понимать смысловую структуру текста (определять тему, главную мысль/идею, назначение текста).</w:t>
            </w: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Формирование осознанного, уважительного и доброжелательного отношения к другому человеку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Поэт и время. Основные мотивы лирики Твардовского. Тема Великой Отечественной войны («Памяти матери» («В краю, куда их вывезли гуртом…»), «Я знаю, никакой моей вины…» и др.)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Воспитание интереса к истории Родины, уважительного отношения к близким. </w:t>
            </w:r>
          </w:p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Усвоение социальных норм, правил поведения, ролей и форм социальной жизни в группах и сообществах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Тема памяти. Доверительность и исповедальность лирической интонации Твардовского («Дробится рваный цоколь монумента...» и др.)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место, где содержится 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pStyle w:val="ae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31C8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Воспитание чувства гордости за свою Родину, прошлое и настоящее народа России,</w:t>
            </w:r>
          </w:p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 осознание своей этнической принадлежности, знание истории, языка, культуры своего народа</w:t>
            </w:r>
          </w:p>
          <w:p w:rsidR="009254F5" w:rsidRPr="00431C87" w:rsidRDefault="009254F5" w:rsidP="000B215C">
            <w:pPr>
              <w:pStyle w:val="ae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431C8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основ культурного наследия народов России </w:t>
            </w:r>
          </w:p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urok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431C87">
              <w:rPr>
                <w:rFonts w:ascii="Times New Roman" w:hAnsi="Times New Roman" w:cs="Times New Roman"/>
                <w:color w:val="000000"/>
              </w:rPr>
              <w:t>gotov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narod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Тема Великой Отечественной войны в прозе (</w:t>
            </w:r>
            <w:r w:rsidRPr="00431C87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обзор).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>Человек на войне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Формирование осознанного, уважительного и доброжелательного отношения к другому человеку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Default="009254F5" w:rsidP="000B215C">
            <w:pPr>
              <w:spacing w:after="0" w:line="240" w:lineRule="auto"/>
              <w:rPr>
                <w:rStyle w:val="ab"/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РЭШ 11 класс </w:t>
            </w:r>
            <w:hyperlink r:id="rId27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https://resh.edu.ru/subject/14/11/</w:t>
              </w:r>
            </w:hyperlink>
          </w:p>
          <w:p w:rsidR="009254F5" w:rsidRPr="007D1D29" w:rsidRDefault="009254F5" w:rsidP="000B215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МЭШ 11класс </w:t>
            </w:r>
            <w:hyperlink r:id="rId28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</w:t>
              </w:r>
              <w:r>
                <w:rPr>
                  <w:rStyle w:val="ab"/>
                  <w:rFonts w:ascii="Times New Roman" w:hAnsi="Times New Roman" w:cs="Times New Roman"/>
                  <w:lang w:val="ru-RU"/>
                </w:rPr>
                <w:lastRenderedPageBreak/>
                <w:t>e,video,video_lesson&amp;subject_program_ids=31937298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60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Историческая правда художественных произведений о Великой Отечественной войне. </w:t>
            </w:r>
            <w:r w:rsidRPr="00431C87">
              <w:rPr>
                <w:rFonts w:ascii="Times New Roman" w:hAnsi="Times New Roman" w:cs="Times New Roman"/>
                <w:color w:val="000000"/>
              </w:rPr>
              <w:t>Своеобразие «лейтенантской» прозы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Оценивать форму текста (структуру, стиль и т.д.), целесообразность использованных автором приемов. Понимать смысловую структуру текста (определять тему, главную мысль/идею, назначение текста).</w:t>
            </w: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Осознание значения семьи в жизни человека и общества, </w:t>
            </w:r>
            <w:r w:rsidRPr="00431C87">
              <w:rPr>
                <w:rFonts w:ascii="Times New Roman" w:hAnsi="Times New Roman" w:cs="Times New Roman"/>
                <w:i/>
                <w:lang w:val="ru-RU"/>
              </w:rPr>
              <w:t>принятие ценностей семейной жизни</w:t>
            </w:r>
            <w:r w:rsidRPr="00431C8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3793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Героизм и мужество защитников Отечества. Традиции реалистической прозы о войне в русской литературе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pStyle w:val="ae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31C8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Воспитание чувства гордости за свою Родину, прошлое и настоящее народа России</w:t>
            </w:r>
          </w:p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7D1D29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1D29">
              <w:rPr>
                <w:rFonts w:ascii="Times New Roman" w:hAnsi="Times New Roman" w:cs="Times New Roman"/>
                <w:color w:val="333333"/>
                <w:lang w:val="ru-RU"/>
              </w:rPr>
              <w:t>‌</w:t>
            </w:r>
            <w:r w:rsidRPr="00431C87">
              <w:rPr>
                <w:rFonts w:ascii="Times New Roman" w:hAnsi="Times New Roman" w:cs="Times New Roman"/>
                <w:color w:val="000000"/>
              </w:rPr>
              <w:t>www</w:t>
            </w:r>
            <w:r w:rsidRPr="007D1D2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school</w:t>
            </w:r>
            <w:r w:rsidRPr="007D1D2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431C87">
              <w:rPr>
                <w:rFonts w:ascii="Times New Roman" w:hAnsi="Times New Roman" w:cs="Times New Roman"/>
                <w:color w:val="000000"/>
              </w:rPr>
              <w:t>collection</w:t>
            </w:r>
            <w:r w:rsidRPr="007D1D2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edu</w:t>
            </w:r>
            <w:r w:rsidRPr="007D1D2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Страницы жизни и творчества А.А.Фадеева. История создания романа «Молодая гвардия». Жизненн</w:t>
            </w:r>
            <w:r w:rsidRPr="00431C87">
              <w:rPr>
                <w:rFonts w:ascii="Times New Roman" w:hAnsi="Times New Roman" w:cs="Times New Roman"/>
                <w:color w:val="000000"/>
              </w:rPr>
              <w:t>ая правда и художественный вымысел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396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место, где содержится 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pStyle w:val="ae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31C8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Воспитание чувства гордости за свою Родину, прошлое и настоящее народа России</w:t>
            </w:r>
          </w:p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my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.1</w:t>
            </w:r>
            <w:r w:rsidRPr="00431C87">
              <w:rPr>
                <w:rFonts w:ascii="Times New Roman" w:hAnsi="Times New Roman" w:cs="Times New Roman"/>
                <w:color w:val="000000"/>
              </w:rPr>
              <w:t>september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A5717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Система образов в романе «Молодая гвардия». </w:t>
            </w:r>
            <w:r w:rsidRPr="00431C87">
              <w:rPr>
                <w:rFonts w:ascii="Times New Roman" w:hAnsi="Times New Roman" w:cs="Times New Roman"/>
                <w:color w:val="000000"/>
              </w:rPr>
              <w:t>Героизм и мужество молодогвардейцев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значение слова или выражения на основе контекста </w:t>
            </w:r>
          </w:p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Устанавливать связи между событиями или утверждениями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(причинноследственные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pStyle w:val="ae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31C8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Воспитание чувства гордости за свою Родину, прошлое и настоящее народа России</w:t>
            </w:r>
          </w:p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В.О.Богомолов "В августе сорок четвертого". 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Мужество и героизм защитников Родины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Развитие эстетического сознания  в творческой деятельности </w:t>
            </w:r>
            <w:r w:rsidRPr="00431C87">
              <w:rPr>
                <w:rFonts w:ascii="Times New Roman" w:hAnsi="Times New Roman" w:cs="Times New Roman"/>
                <w:lang w:val="ru-RU"/>
              </w:rPr>
              <w:lastRenderedPageBreak/>
              <w:t>эстетического характера.</w:t>
            </w:r>
            <w:r w:rsidRPr="00431C87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i/>
              </w:rPr>
              <w:t>Знакомство с деятельностью художников- иллюстраторов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Default="009254F5" w:rsidP="000B215C">
            <w:pPr>
              <w:spacing w:after="0" w:line="240" w:lineRule="auto"/>
              <w:rPr>
                <w:rStyle w:val="ab"/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РЭШ 11 класс </w:t>
            </w:r>
            <w:hyperlink r:id="rId29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https://resh.edu.ru/subject/14/</w:t>
              </w:r>
              <w:r>
                <w:rPr>
                  <w:rStyle w:val="ab"/>
                  <w:rFonts w:ascii="Times New Roman" w:hAnsi="Times New Roman" w:cs="Times New Roman"/>
                  <w:lang w:val="ru-RU"/>
                </w:rPr>
                <w:lastRenderedPageBreak/>
                <w:t>11/</w:t>
              </w:r>
            </w:hyperlink>
          </w:p>
          <w:p w:rsidR="009254F5" w:rsidRPr="007D1D29" w:rsidRDefault="009254F5" w:rsidP="000B215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МЭШ 11класс </w:t>
            </w:r>
            <w:hyperlink r:id="rId30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https://uchebnik.mos.ru/catalogue?aliases=lesson_template,video,video_lesson&amp;subject_program_ids=31937298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254F5" w:rsidRPr="007D1D29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A5717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lastRenderedPageBreak/>
              <w:t>65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543D5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исторической памяти в лирических произведениях о Великой Отечественной войне (стихотворения Ю.В. Друниной, М.В. Исаковского, Ю.Д. Левитанского и другие)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место, где содержится 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pStyle w:val="Default"/>
              <w:jc w:val="both"/>
              <w:rPr>
                <w:sz w:val="22"/>
                <w:szCs w:val="22"/>
              </w:rPr>
            </w:pPr>
            <w:r w:rsidRPr="00431C87">
              <w:rPr>
                <w:sz w:val="22"/>
                <w:szCs w:val="22"/>
              </w:rPr>
              <w:t xml:space="preserve">Развитие интереса к творческой деятельности . Самостоятельно планировать своё чтение, используя различные источники, в том числе ресурсы традиционных библиотек и электронных библиотечных систем </w:t>
            </w:r>
          </w:p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A5717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Патриотический пафос поэзии о Великой Отечественной войне и ее художественное своеобразие (стихотворения С. С. Орлова, Д. С. Самойлова, К. М. Симонова, Б. А. Слуцкого и др. 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AB33D5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pStyle w:val="ae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31C8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Воспитание чувства гордости за свою Родину, прошлое и настоящее народа России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Развитие речи. Анализ лирического произведения о Великой Отечественной войне (по выбору)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AB33D5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Формирование целостного мировоззрения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333333"/>
              </w:rPr>
              <w:t>‌</w:t>
            </w:r>
            <w:r w:rsidRPr="00431C87">
              <w:rPr>
                <w:rFonts w:ascii="Times New Roman" w:hAnsi="Times New Roman" w:cs="Times New Roman"/>
                <w:color w:val="000000"/>
              </w:rPr>
              <w:t>www.school-collection.edu.ru</w:t>
            </w:r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Тема Великой 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Отечественной войны в драматургии. Художественное своеобразие и сценическое воплощение драматических произведений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Определять место, где содержится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lastRenderedPageBreak/>
              <w:t xml:space="preserve">Формирование целостного </w:t>
            </w:r>
            <w:r w:rsidRPr="00431C87">
              <w:rPr>
                <w:rFonts w:ascii="Times New Roman" w:hAnsi="Times New Roman" w:cs="Times New Roman"/>
                <w:lang w:val="ru-RU"/>
              </w:rPr>
              <w:lastRenderedPageBreak/>
              <w:t>мировоззрения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lastRenderedPageBreak/>
              <w:t>http://urok-gotov.narod.ru</w:t>
            </w:r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Внеклассное чтение. «Страницы, опаленные войной» по произведениям о Великой Отечественной войне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Основные этапы и жизни и творчества Б.Л.Пастернака. Тематика и проблематика лирики поэта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Default="009254F5" w:rsidP="000B215C">
            <w:pPr>
              <w:spacing w:after="0" w:line="240" w:lineRule="auto"/>
              <w:rPr>
                <w:rStyle w:val="ab"/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РЭШ 11 класс </w:t>
            </w:r>
            <w:hyperlink r:id="rId31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https://resh.edu.ru/subject/14/11/</w:t>
              </w:r>
            </w:hyperlink>
          </w:p>
          <w:p w:rsidR="009254F5" w:rsidRPr="007D1D29" w:rsidRDefault="009254F5" w:rsidP="000B215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МЭШ 11класс </w:t>
            </w:r>
            <w:hyperlink r:id="rId32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https://uchebnik.mos.ru/catalogue?aliases=lesson_template,video,video_lesson&amp;subject_program_ids=31937298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254F5" w:rsidRPr="001D54C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1D54C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Тема поэта и поэзии. Любовная лирика Б.Л.Пастернака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Оценивать форму текста (структуру, стиль и т.д.), целесообразность использованных автором приемов. Понимать смысловую структуру текста (определять тему, главную мысль/идею, назначение текста).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7D1D29" w:rsidRDefault="009254F5" w:rsidP="000B215C">
            <w:pPr>
              <w:spacing w:after="0"/>
              <w:ind w:left="-6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Развитие интереса к литературе, истории.  Знание истории, языка, культуры своего народа, своего края.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7D1D29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1D54C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Тема человека и природы. Философская глубина 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лирики Пастернака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Оценивать форму текста (структуру, стиль и т.д.), целесообразность </w:t>
            </w: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использованных автором приемов. Понимать смысловую структуру текста (определять тему, главную мысль/идею, назначение текста).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-6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lastRenderedPageBreak/>
              <w:t xml:space="preserve">Развитие интереса к литературе, истории.  Знание истории, языка, </w:t>
            </w:r>
            <w:r w:rsidRPr="00431C87">
              <w:rPr>
                <w:rFonts w:ascii="Times New Roman" w:hAnsi="Times New Roman" w:cs="Times New Roman"/>
                <w:lang w:val="ru-RU"/>
              </w:rPr>
              <w:lastRenderedPageBreak/>
              <w:t>культуры своего народа, своего края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73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Основные этапы жизни и творчества А.И.Солженицына. Автобиографизм прозы писателя. Своеобразие раскрытия «лагерной» темы. Рассказ Солженицына «Один день Ивана Денисовича», творческая судьба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Воспитывать готовность к продуктивной читательской деятельности  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1D54C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Человек и история страны в контексте трагической эпохи в книге писателя «Архипелаг ГУЛАГ»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значение слова или выражения на основе контекста </w:t>
            </w:r>
          </w:p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Устанавливать связи между событиями или утверждениями (причинноследственные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Развитие интереса к литературе, истории. Формирование ответственного </w:t>
            </w:r>
            <w:r w:rsidRPr="00431C87">
              <w:rPr>
                <w:rFonts w:ascii="Times New Roman" w:hAnsi="Times New Roman" w:cs="Times New Roman"/>
                <w:u w:val="single"/>
                <w:lang w:val="ru-RU"/>
              </w:rPr>
              <w:t>отношения к учению,</w:t>
            </w:r>
            <w:r w:rsidRPr="00431C87">
              <w:rPr>
                <w:rFonts w:ascii="Times New Roman" w:hAnsi="Times New Roman" w:cs="Times New Roman"/>
                <w:lang w:val="ru-RU"/>
              </w:rPr>
              <w:t xml:space="preserve"> готовности и способности, обучающихся к </w:t>
            </w:r>
            <w:r w:rsidRPr="00431C87">
              <w:rPr>
                <w:rFonts w:ascii="Times New Roman" w:hAnsi="Times New Roman" w:cs="Times New Roman"/>
                <w:u w:val="single"/>
                <w:lang w:val="ru-RU"/>
              </w:rPr>
              <w:t>саморазвитию и самообразованию</w:t>
            </w:r>
            <w:r w:rsidRPr="00431C8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my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.1</w:t>
            </w:r>
            <w:r w:rsidRPr="00431C87">
              <w:rPr>
                <w:rFonts w:ascii="Times New Roman" w:hAnsi="Times New Roman" w:cs="Times New Roman"/>
                <w:color w:val="000000"/>
              </w:rPr>
              <w:t>september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1D54C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Презентация проекта по литературе второй половины ХХ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 Развитие эстетического сознания  в творческой деятельности эстетического характера: подбирать и обобщать материалы о писателе, а также об истории создания произведения с использованием справочной литературы и интернет-ресурсов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1D54C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54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Страницы жизни и творчества. Своеобразие прозы писателя («Срезал», «Обида», </w:t>
            </w:r>
            <w:r w:rsidRPr="00554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«Микроскоп», «Мастер», «Крепкий мужик», «Сапожки» и другие)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Оценивать форму текста (структуру, стиль и т.д.), целесообразность использованных автором приемов. Понимать смысловую структуру текста (определять тему, главную мысль/идею, назначение текста).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Воспитывать готовность к продуктивной читательской деятельности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1D54C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Нравственные искания героев рассказов В.М.Шукшина. Своеобразие «чудаковатых» персонажей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значение слова или выражения на основе контекста </w:t>
            </w:r>
          </w:p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Устанавливать связи между событиями или утверждениями (причинноследственные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Воспитывать готовность к продуктивной читательской деятельности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my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.1</w:t>
            </w:r>
            <w:r w:rsidRPr="00431C87">
              <w:rPr>
                <w:rFonts w:ascii="Times New Roman" w:hAnsi="Times New Roman" w:cs="Times New Roman"/>
                <w:color w:val="000000"/>
              </w:rPr>
              <w:t>september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1D54C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78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Страницы жизни и творчества В. Г.Распутина. Изображение патриархальной русской деревни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1D54C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79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Тема памяти и преемственности поколений. Взаимосвязь нравственных и экологических проблем в произведениях В. Г.Распутина (не менее одного произведения по выбору, например, «Живи и помни», «Прощание с Матёрой» и др. 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место, где содержится 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1D54C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54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Рубцов. Страницы жизни и творчества. Тема Родины в лирике поэта (не менее трёх стихотворений по </w:t>
            </w:r>
            <w:r w:rsidRPr="00554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«Звезда полей», «Тихая моя родина!..» и другие)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Оценивать форму текста (структуру, стиль и т.д.), целесообразность использованных автором приемов. Понимать смысловую структуру текста (определять тему, главную мысль/идею, назначение текста).</w:t>
            </w: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Формирование уважительного  отношения к человеку, его мнению, мировоззрению, культуре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urok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431C87">
              <w:rPr>
                <w:rFonts w:ascii="Times New Roman" w:hAnsi="Times New Roman" w:cs="Times New Roman"/>
                <w:color w:val="000000"/>
              </w:rPr>
              <w:t>gotov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narod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1D54C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Задушевность и музыкальность поэтического слова Рубцова («В горнице моей светло…», «Привет, Россия…», «Русский огонёк», «Я буду скакать по холмам задремавшей отчизны...» и др. 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место, где содержится 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Готовность к продуктивной читательской деятельности</w:t>
            </w:r>
          </w:p>
          <w:p w:rsidR="009254F5" w:rsidRPr="00431C87" w:rsidRDefault="009254F5" w:rsidP="000B215C">
            <w:pPr>
              <w:spacing w:after="0"/>
              <w:ind w:left="-63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1D54C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54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Бродский. Основные этапы жизни и творчества. Тематика лирических произведений поэта (не менее трёх по выбору). Например, «На смерть Жукова», «Осенний крик ястреба», «Пилигримы», «Стансы» («Ни страны, ни погоста…») , «На столетие Анны Ахматовой», «Рождественский </w:t>
            </w:r>
            <w:r w:rsidRPr="00554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романс», «Я входил вместо дикого зверя в клетку…»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Оценивать форму текста (структуру, стиль и т.д.), целесообразность использованных автором приемов. Понимать смысловую структуру текста (определять тему, главную мысль/идею, назначение текста).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Развитие эстетического сознания 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1D54C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Тема памяти. Философские мотивы в лирике Бродского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место, где содержится 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Воспитывать готовность к продуктивной читательской деятельности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1D54C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Своеобразие поэтического мышления и языка поэта Бродского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Развитие эстетического сознания 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my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.1</w:t>
            </w:r>
            <w:r w:rsidRPr="00431C87">
              <w:rPr>
                <w:rFonts w:ascii="Times New Roman" w:hAnsi="Times New Roman" w:cs="Times New Roman"/>
                <w:color w:val="000000"/>
              </w:rPr>
              <w:t>september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A57173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1D54C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Развитие речи. Анализ лирического произведения второй половины ХХ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значение слова или выражения на основе контекста </w:t>
            </w:r>
          </w:p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Устанавливать связи между событиями или утверждениями (причинноследственные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pStyle w:val="ae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31C8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Воспитание чувства гордости за свою Родину, прошлое и настоящее народа России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1D54C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Проза второй половины </w:t>
            </w:r>
            <w:r w:rsidRPr="00431C87">
              <w:rPr>
                <w:rFonts w:ascii="Times New Roman" w:hAnsi="Times New Roman" w:cs="Times New Roman"/>
                <w:color w:val="000000"/>
              </w:rPr>
              <w:t>XX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– начала </w:t>
            </w:r>
            <w:r w:rsidRPr="00431C87">
              <w:rPr>
                <w:rFonts w:ascii="Times New Roman" w:hAnsi="Times New Roman" w:cs="Times New Roman"/>
                <w:color w:val="000000"/>
              </w:rPr>
              <w:t>XXI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века. Страницы жизни и творчества писателя. «Деревенская» проза. Например, Ф.А. Абрамов («Братья и сёстры» (фрагменты из романа), повесть «Пелагея» и другие); В.И. Белов (рассказы «На родине», «За тремя волоками», «Бобришный угор» и 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другие)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Принятие традиционных национальных, общечеловеческих гуманистических, демократических, ценностей, в том числе в сопоставлении с жизненными ситуациями, изображёнными в литературных произведениях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Default="009254F5" w:rsidP="000B215C">
            <w:pPr>
              <w:spacing w:after="0" w:line="240" w:lineRule="auto"/>
              <w:rPr>
                <w:rStyle w:val="ab"/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РЭШ 11 класс </w:t>
            </w:r>
            <w:hyperlink r:id="rId33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https://resh.edu.ru/subject/14/11/</w:t>
              </w:r>
            </w:hyperlink>
          </w:p>
          <w:p w:rsidR="009254F5" w:rsidRPr="007D1D29" w:rsidRDefault="009254F5" w:rsidP="000B215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МЭШ 11класс </w:t>
            </w:r>
            <w:hyperlink r:id="rId34" w:history="1">
              <w:r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https://uchebnik.mos.ru/catalogue?aliases=lesson_template,video,video_lesson&amp;subject_program_ids=31937298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1D54C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Нравственные искания героев в прозе второй половины ХХ – начале ХХ</w:t>
            </w:r>
            <w:r w:rsidRPr="00431C87">
              <w:rPr>
                <w:rFonts w:ascii="Times New Roman" w:hAnsi="Times New Roman" w:cs="Times New Roman"/>
                <w:color w:val="000000"/>
              </w:rPr>
              <w:t>I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века. Например, Г.Н. Владимов («Верный Руслан»); Ю.П. Казаков (рассказы «Северный дневник», «Поморка», «Во сне ты горько плакал» и другие); Ю.В. Трифонов (повести «Обмен», «Другая жизнь», «Дом на набережной» и другие); В.Т. Шаламов («Колымские рассказы», например, «Одиночный замер», «Инжектор», «За письмом» и другие)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AB33D5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Формирование основ </w:t>
            </w:r>
            <w:r w:rsidRPr="00431C87">
              <w:rPr>
                <w:rFonts w:ascii="Times New Roman" w:hAnsi="Times New Roman" w:cs="Times New Roman"/>
                <w:u w:val="single"/>
                <w:lang w:val="ru-RU"/>
              </w:rPr>
              <w:t>экологической культуры</w:t>
            </w:r>
            <w:r w:rsidRPr="00431C87">
              <w:rPr>
                <w:rFonts w:ascii="Times New Roman" w:hAnsi="Times New Roman" w:cs="Times New Roman"/>
                <w:lang w:val="ru-RU"/>
              </w:rPr>
              <w:t xml:space="preserve"> на основе признания ценности жизни во всех ее проявлениях и необходимости ответственного, бережного отношения к</w:t>
            </w:r>
            <w:r w:rsidRPr="00431C87">
              <w:rPr>
                <w:rFonts w:ascii="Times New Roman" w:hAnsi="Times New Roman" w:cs="Times New Roman"/>
                <w:u w:val="single"/>
                <w:lang w:val="ru-RU"/>
              </w:rPr>
              <w:t>о всему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urok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431C87">
              <w:rPr>
                <w:rFonts w:ascii="Times New Roman" w:hAnsi="Times New Roman" w:cs="Times New Roman"/>
                <w:color w:val="000000"/>
              </w:rPr>
              <w:t>gotov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narod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1D54C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88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Разнообразие повествовательных форм в изображении жизни современного общества. Например, Ч.Т. Айтматов (повести «Пегий пёс, бегущий краем моря», «Белый пароход» и другие); Ф.А. Искандер (роман в рассказах «Сандро из Чегема» (фрагменты), философская сказка «Кролики и удавы» и другие); В.О. Пелевин (роман «Жизнь насекомых» и другие); А.Н. и Б.Н. Стругацкие (повесть «Пикник на обочине» и другие); Захар Прилепин (рассказ «Белый квадрат»)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Формирование осознанного, уважительного и доброжелательного отношения к другому человеку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my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.1</w:t>
            </w:r>
            <w:r w:rsidRPr="00431C87">
              <w:rPr>
                <w:rFonts w:ascii="Times New Roman" w:hAnsi="Times New Roman" w:cs="Times New Roman"/>
                <w:color w:val="000000"/>
              </w:rPr>
              <w:t>september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1D54C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89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Поэзия второй половины </w:t>
            </w:r>
            <w:r w:rsidRPr="00431C87">
              <w:rPr>
                <w:rFonts w:ascii="Times New Roman" w:hAnsi="Times New Roman" w:cs="Times New Roman"/>
                <w:color w:val="000000"/>
              </w:rPr>
              <w:t>XX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— начала </w:t>
            </w:r>
            <w:r w:rsidRPr="00431C87">
              <w:rPr>
                <w:rFonts w:ascii="Times New Roman" w:hAnsi="Times New Roman" w:cs="Times New Roman"/>
                <w:color w:val="000000"/>
              </w:rPr>
              <w:t>XXI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века. Страницы жизни и творчества поэта (на выбор Б. А. Ахмадулиной, А. А. Вознесенского, В. С. Высоцкого, Е. А. Евтушенко и др.).Тематика и проблематика лирики поэта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Оценивать форму текста (структуру, стиль и т.д.), целесообразность использованных автором приемов. Понимать смысловую структуру текста (определять тему, главную мысль/идею, назначение текста).</w:t>
            </w:r>
          </w:p>
        </w:tc>
        <w:tc>
          <w:tcPr>
            <w:tcW w:w="3544" w:type="dxa"/>
            <w:gridSpan w:val="2"/>
          </w:tcPr>
          <w:p w:rsidR="009254F5" w:rsidRPr="00431C87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Формирование готовности и способности вести </w:t>
            </w:r>
            <w:r w:rsidRPr="00431C87">
              <w:rPr>
                <w:rFonts w:ascii="Times New Roman" w:hAnsi="Times New Roman" w:cs="Times New Roman"/>
                <w:u w:val="single"/>
                <w:lang w:val="ru-RU"/>
              </w:rPr>
              <w:t>диалог с другими людьми</w:t>
            </w:r>
            <w:r w:rsidRPr="00431C87">
              <w:rPr>
                <w:rFonts w:ascii="Times New Roman" w:hAnsi="Times New Roman" w:cs="Times New Roman"/>
                <w:lang w:val="ru-RU"/>
              </w:rPr>
              <w:t xml:space="preserve"> и достигать в нем взаимопонимания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90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Художественные приемы и особенности поэтического языка автора (на выбор Б. А. Ахмадулиной, А. А. Вознесенского, В. С. Высоцкого, Е. А. Евтушенко и др.)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Готовность и способность к образованию и самообразованию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1D54C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Особенности драматургии второй половины ХХ - начала ХХ</w:t>
            </w:r>
            <w:r w:rsidRPr="00431C87">
              <w:rPr>
                <w:rFonts w:ascii="Times New Roman" w:hAnsi="Times New Roman" w:cs="Times New Roman"/>
                <w:color w:val="000000"/>
              </w:rPr>
              <w:t>I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веков. </w:t>
            </w:r>
            <w:r w:rsidRPr="00431C87">
              <w:rPr>
                <w:rFonts w:ascii="Times New Roman" w:hAnsi="Times New Roman" w:cs="Times New Roman"/>
                <w:color w:val="000000"/>
              </w:rPr>
              <w:t>Основные темы и проблемы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место, где содержится 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Формирование основ </w:t>
            </w:r>
            <w:r w:rsidRPr="00431C87">
              <w:rPr>
                <w:rFonts w:ascii="Times New Roman" w:hAnsi="Times New Roman" w:cs="Times New Roman"/>
                <w:u w:val="single"/>
                <w:lang w:val="ru-RU"/>
              </w:rPr>
              <w:t>культуры</w:t>
            </w:r>
            <w:r w:rsidRPr="00431C87">
              <w:rPr>
                <w:rFonts w:ascii="Times New Roman" w:hAnsi="Times New Roman" w:cs="Times New Roman"/>
                <w:lang w:val="ru-RU"/>
              </w:rPr>
              <w:t xml:space="preserve"> на основе признания ценности жизни во всех ее проявлениях и необходимости ответственного, бережного отношения к</w:t>
            </w:r>
            <w:r w:rsidRPr="00431C87">
              <w:rPr>
                <w:rFonts w:ascii="Times New Roman" w:hAnsi="Times New Roman" w:cs="Times New Roman"/>
                <w:u w:val="single"/>
                <w:lang w:val="ru-RU"/>
              </w:rPr>
              <w:t>о  всему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Default="009254F5" w:rsidP="000B215C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9254F5" w:rsidRPr="001D54C7" w:rsidRDefault="009254F5" w:rsidP="000B215C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92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5543D5" w:rsidRDefault="009254F5" w:rsidP="000B215C">
            <w:pPr>
              <w:spacing w:after="0"/>
              <w:ind w:left="135"/>
              <w:rPr>
                <w:lang w:val="ru-RU"/>
              </w:rPr>
            </w:pPr>
            <w:r w:rsidRPr="005543D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работе: ответы на проблемный вопрос, сочинение, тесты по литературе второй половины ХХ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1D54C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B63FC5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5543D5" w:rsidRDefault="009254F5" w:rsidP="000B215C">
            <w:pPr>
              <w:spacing w:after="0"/>
              <w:ind w:left="135"/>
              <w:rPr>
                <w:lang w:val="ru-RU"/>
              </w:rPr>
            </w:pPr>
            <w:r w:rsidRPr="00554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4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4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4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4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4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54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Default="009254F5" w:rsidP="000B215C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5543D5" w:rsidRDefault="009254F5" w:rsidP="000B215C">
            <w:pPr>
              <w:spacing w:after="0"/>
              <w:ind w:left="135"/>
              <w:rPr>
                <w:lang w:val="ru-RU"/>
              </w:rPr>
            </w:pPr>
            <w:r w:rsidRPr="005543D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письменные ответы на проблемный вопрос, сочинение, тесты по литературе второй половины ХХ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1D54C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B63FC5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5543D5" w:rsidRDefault="009254F5" w:rsidP="000B215C">
            <w:pPr>
              <w:spacing w:after="0"/>
              <w:ind w:left="135"/>
              <w:rPr>
                <w:lang w:val="ru-RU"/>
              </w:rPr>
            </w:pPr>
            <w:r w:rsidRPr="00554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Библиотика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4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4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4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4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4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54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Литература народов России: страницы жизни и творчества писателя (не менее одного произведения по выбор, например, рассказ Ю. Рытхэу «Хранитель огня»; повесть Ю. Шесталова «Синий ветер каслания» и др.). </w:t>
            </w:r>
            <w:r w:rsidRPr="00431C87">
              <w:rPr>
                <w:rFonts w:ascii="Times New Roman" w:hAnsi="Times New Roman" w:cs="Times New Roman"/>
                <w:color w:val="000000"/>
              </w:rPr>
              <w:t>Художественное произведение в историко-культурном контексте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Готовность к продуктивной читательской деятельности</w:t>
            </w:r>
          </w:p>
          <w:p w:rsidR="009254F5" w:rsidRPr="00431C87" w:rsidRDefault="009254F5" w:rsidP="000B215C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my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.1</w:t>
            </w:r>
            <w:r w:rsidRPr="00431C87">
              <w:rPr>
                <w:rFonts w:ascii="Times New Roman" w:hAnsi="Times New Roman" w:cs="Times New Roman"/>
                <w:color w:val="000000"/>
              </w:rPr>
              <w:t>september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95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Литература народов России: страницы жизни и творчества поэта (на выбор Г. Айги, Р. Гамзатова, М. Джалиля, М. Карима, Д. Кугультинова, К. Кулиева и др.). </w:t>
            </w:r>
            <w:r w:rsidRPr="00431C87">
              <w:rPr>
                <w:rFonts w:ascii="Times New Roman" w:hAnsi="Times New Roman" w:cs="Times New Roman"/>
                <w:color w:val="000000"/>
              </w:rPr>
              <w:t>Лирический герой в современном мире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20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Оценивать форму текста (структуру, стиль и т.д.), целесообразность использованных автором приемов. Понимать смысловую структуру текста (определять тему, главную мысль/идею, назначение текста).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Овладение языковой и читательской культурой как средством познания мира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Разнообразие тем и проблем в зарубежной прозе ХХ века. Страницы жизни и творчества писателя (не менее одного произведения по выбору, например, произведения Р. Брэдбери «451 градус по Фаренгейту»; А. Камю «Посторонний»; Ф. Кафки «Превращение», Дж. Оруэлл «1984»; Э. М. Ремарк «На западном фронте без перемен», «Три товарища»; Дж. Сэлинджер «Над пропастью во ржи»; Г. Уэллс «Машина времени»; Э. Хемингуэя «Старик и море» и др.). Творческая история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 xml:space="preserve">Развитие нравственных качеств личности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urok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431C87">
              <w:rPr>
                <w:rFonts w:ascii="Times New Roman" w:hAnsi="Times New Roman" w:cs="Times New Roman"/>
                <w:color w:val="000000"/>
              </w:rPr>
              <w:t>gotov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narod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431C87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Проблематика и сюжет произведения (не менее одного произведения по выбору, например, произведения Р. Брэдбери «451 градус по Фаренгейту»; А. Камю «Посторонний»; Ф. Кафки «Превращение», Дж. Оруэлл «1984»; Э. М. Ремарк «На западном фронте без перемен», «Три товарища»; Дж. Сэлинджер «Над пропастью во ржи»; Г. Уэллс «Машина времени»; Э. Хемингуэя «Старик и море» и др.). Специфика жанра и композиции. Система образов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Готовность к продуктивной читательской деятельности</w:t>
            </w:r>
          </w:p>
          <w:p w:rsidR="009254F5" w:rsidRPr="00431C87" w:rsidRDefault="009254F5" w:rsidP="000B215C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my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.1</w:t>
            </w:r>
            <w:r w:rsidRPr="00431C87">
              <w:rPr>
                <w:rFonts w:ascii="Times New Roman" w:hAnsi="Times New Roman" w:cs="Times New Roman"/>
                <w:color w:val="000000"/>
              </w:rPr>
              <w:t>september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Художественное своеобразие произведений зарубежной прозы ХХ века. </w:t>
            </w:r>
            <w:r w:rsidRPr="00431C87">
              <w:rPr>
                <w:rFonts w:ascii="Times New Roman" w:hAnsi="Times New Roman" w:cs="Times New Roman"/>
                <w:color w:val="000000"/>
              </w:rPr>
              <w:t>Историко-культурная значимость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9254F5" w:rsidRPr="00B63FC5" w:rsidRDefault="009254F5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значение слова или выражения на основе контекста </w:t>
            </w:r>
          </w:p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Устанавливать связи между событиями или утверждениями (причинноследственные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Общий обзор европейской поэзии </w:t>
            </w:r>
            <w:r w:rsidRPr="00431C87">
              <w:rPr>
                <w:rFonts w:ascii="Times New Roman" w:hAnsi="Times New Roman" w:cs="Times New Roman"/>
                <w:color w:val="000000"/>
              </w:rPr>
              <w:t>XX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века. Основные направления. Проблемы самопознания, нравственного выбора (не менее двух стихотворений одного из поэтов по выбору, например, стихотворения Г. Аполлинера, Т. С. Элиота и др.)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Овладение основными навыками исследовательской деятельности с учётом специфики литературного образования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Общий обзор зарубежной драматургии ХХ века. Своеобразие конфликта в пьесе. Парадоксы жизни и человеческих судеб в мире условностей и мнимых ценностей (не менее одного произведения по выбору). Например, пьесы Б. Брехта «Мамаша Кураж и её дети»; М. Метерлинка «Синяя птица»; О. Уайльда «Идеальный муж»; Т. Уильямса «Трамвай „Желание“»; Б. Шоу «Пигмалион» и др.)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место, где содержится 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Готовность к продуктивной читательской деятельности</w:t>
            </w:r>
          </w:p>
          <w:p w:rsidR="009254F5" w:rsidRPr="00431C87" w:rsidRDefault="009254F5" w:rsidP="000B215C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http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431C87">
              <w:rPr>
                <w:rFonts w:ascii="Times New Roman" w:hAnsi="Times New Roman" w:cs="Times New Roman"/>
                <w:color w:val="000000"/>
              </w:rPr>
              <w:t>urok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431C87">
              <w:rPr>
                <w:rFonts w:ascii="Times New Roman" w:hAnsi="Times New Roman" w:cs="Times New Roman"/>
                <w:color w:val="000000"/>
              </w:rPr>
              <w:t>gotov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narod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31C87">
              <w:rPr>
                <w:rFonts w:ascii="Times New Roman" w:hAnsi="Times New Roman" w:cs="Times New Roman"/>
                <w:color w:val="000000"/>
              </w:rPr>
              <w:t>ru</w:t>
            </w: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Урок внеклассного чтения по зарубежной литературе ХХ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Овладение языковой и читательской культурой как средством познания мира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7678A8" w:rsidTr="009254F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Презентация проекта по литературе второй половины ХХ - начала Х</w:t>
            </w:r>
            <w:r w:rsidRPr="00431C87">
              <w:rPr>
                <w:rFonts w:ascii="Times New Roman" w:hAnsi="Times New Roman" w:cs="Times New Roman"/>
                <w:color w:val="000000"/>
              </w:rPr>
              <w:t>XI</w:t>
            </w: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96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254F5" w:rsidRPr="00E4698D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место, где содержится 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авторскую позицию по отношению к обсуждаемой проблеме</w:t>
            </w:r>
          </w:p>
        </w:tc>
        <w:tc>
          <w:tcPr>
            <w:tcW w:w="3544" w:type="dxa"/>
            <w:gridSpan w:val="2"/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lang w:val="ru-RU"/>
              </w:rPr>
              <w:t>Готовность и способность к образованию и самообразованию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54F5" w:rsidRPr="00431C87" w:rsidTr="009254F5">
        <w:trPr>
          <w:gridAfter w:val="2"/>
          <w:wAfter w:w="5380" w:type="dxa"/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31C8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31C87">
              <w:rPr>
                <w:rFonts w:ascii="Times New Roman" w:hAnsi="Times New Roman" w:cs="Times New Roman"/>
                <w:color w:val="000000"/>
              </w:rPr>
              <w:t xml:space="preserve">102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254F5" w:rsidRPr="00431C87" w:rsidRDefault="009254F5" w:rsidP="000B215C">
            <w:pPr>
              <w:rPr>
                <w:rFonts w:ascii="Times New Roman" w:hAnsi="Times New Roman" w:cs="Times New Roman"/>
              </w:rPr>
            </w:pPr>
          </w:p>
        </w:tc>
      </w:tr>
    </w:tbl>
    <w:p w:rsidR="009254F5" w:rsidRDefault="009254F5" w:rsidP="009254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93991" w:rsidRDefault="00793991"/>
    <w:sectPr w:rsidR="00793991" w:rsidSect="009254F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choolBookSanPin">
    <w:altName w:val="SchoolBookSan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2997"/>
    <w:multiLevelType w:val="hybridMultilevel"/>
    <w:tmpl w:val="6B7E3CAA"/>
    <w:lvl w:ilvl="0" w:tplc="97504BDA">
      <w:start w:val="1"/>
      <w:numFmt w:val="decimal"/>
      <w:lvlText w:val="%1."/>
      <w:lvlJc w:val="left"/>
      <w:pPr>
        <w:ind w:left="107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6E8A9C">
      <w:numFmt w:val="bullet"/>
      <w:lvlText w:val="•"/>
      <w:lvlJc w:val="left"/>
      <w:pPr>
        <w:ind w:left="839" w:hanging="320"/>
      </w:pPr>
      <w:rPr>
        <w:rFonts w:hint="default"/>
        <w:lang w:val="ru-RU" w:eastAsia="en-US" w:bidi="ar-SA"/>
      </w:rPr>
    </w:lvl>
    <w:lvl w:ilvl="2" w:tplc="1B72533E">
      <w:numFmt w:val="bullet"/>
      <w:lvlText w:val="•"/>
      <w:lvlJc w:val="left"/>
      <w:pPr>
        <w:ind w:left="1579" w:hanging="320"/>
      </w:pPr>
      <w:rPr>
        <w:rFonts w:hint="default"/>
        <w:lang w:val="ru-RU" w:eastAsia="en-US" w:bidi="ar-SA"/>
      </w:rPr>
    </w:lvl>
    <w:lvl w:ilvl="3" w:tplc="E2601020">
      <w:numFmt w:val="bullet"/>
      <w:lvlText w:val="•"/>
      <w:lvlJc w:val="left"/>
      <w:pPr>
        <w:ind w:left="2318" w:hanging="320"/>
      </w:pPr>
      <w:rPr>
        <w:rFonts w:hint="default"/>
        <w:lang w:val="ru-RU" w:eastAsia="en-US" w:bidi="ar-SA"/>
      </w:rPr>
    </w:lvl>
    <w:lvl w:ilvl="4" w:tplc="FA94BE34">
      <w:numFmt w:val="bullet"/>
      <w:lvlText w:val="•"/>
      <w:lvlJc w:val="left"/>
      <w:pPr>
        <w:ind w:left="3058" w:hanging="320"/>
      </w:pPr>
      <w:rPr>
        <w:rFonts w:hint="default"/>
        <w:lang w:val="ru-RU" w:eastAsia="en-US" w:bidi="ar-SA"/>
      </w:rPr>
    </w:lvl>
    <w:lvl w:ilvl="5" w:tplc="6BFABBAC">
      <w:numFmt w:val="bullet"/>
      <w:lvlText w:val="•"/>
      <w:lvlJc w:val="left"/>
      <w:pPr>
        <w:ind w:left="3798" w:hanging="320"/>
      </w:pPr>
      <w:rPr>
        <w:rFonts w:hint="default"/>
        <w:lang w:val="ru-RU" w:eastAsia="en-US" w:bidi="ar-SA"/>
      </w:rPr>
    </w:lvl>
    <w:lvl w:ilvl="6" w:tplc="2ABCF3B4">
      <w:numFmt w:val="bullet"/>
      <w:lvlText w:val="•"/>
      <w:lvlJc w:val="left"/>
      <w:pPr>
        <w:ind w:left="4537" w:hanging="320"/>
      </w:pPr>
      <w:rPr>
        <w:rFonts w:hint="default"/>
        <w:lang w:val="ru-RU" w:eastAsia="en-US" w:bidi="ar-SA"/>
      </w:rPr>
    </w:lvl>
    <w:lvl w:ilvl="7" w:tplc="05143C36">
      <w:numFmt w:val="bullet"/>
      <w:lvlText w:val="•"/>
      <w:lvlJc w:val="left"/>
      <w:pPr>
        <w:ind w:left="5277" w:hanging="320"/>
      </w:pPr>
      <w:rPr>
        <w:rFonts w:hint="default"/>
        <w:lang w:val="ru-RU" w:eastAsia="en-US" w:bidi="ar-SA"/>
      </w:rPr>
    </w:lvl>
    <w:lvl w:ilvl="8" w:tplc="2DC442DA">
      <w:numFmt w:val="bullet"/>
      <w:lvlText w:val="•"/>
      <w:lvlJc w:val="left"/>
      <w:pPr>
        <w:ind w:left="6016" w:hanging="320"/>
      </w:pPr>
      <w:rPr>
        <w:rFonts w:hint="default"/>
        <w:lang w:val="ru-RU" w:eastAsia="en-US" w:bidi="ar-SA"/>
      </w:rPr>
    </w:lvl>
  </w:abstractNum>
  <w:abstractNum w:abstractNumId="1" w15:restartNumberingAfterBreak="0">
    <w:nsid w:val="0EBA24F7"/>
    <w:multiLevelType w:val="hybridMultilevel"/>
    <w:tmpl w:val="C128AD36"/>
    <w:lvl w:ilvl="0" w:tplc="5F00E77C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CCBE00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77CA0182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4726FDD2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F85433DE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14660BD0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9C50236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B12C7192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8F288C4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4D73DA3"/>
    <w:multiLevelType w:val="hybridMultilevel"/>
    <w:tmpl w:val="ACFCB1B8"/>
    <w:lvl w:ilvl="0" w:tplc="77D8FE2C">
      <w:start w:val="1"/>
      <w:numFmt w:val="decimal"/>
      <w:lvlText w:val="%1."/>
      <w:lvlJc w:val="left"/>
      <w:pPr>
        <w:ind w:left="107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245570">
      <w:numFmt w:val="bullet"/>
      <w:lvlText w:val="•"/>
      <w:lvlJc w:val="left"/>
      <w:pPr>
        <w:ind w:left="839" w:hanging="267"/>
      </w:pPr>
      <w:rPr>
        <w:rFonts w:hint="default"/>
        <w:lang w:val="ru-RU" w:eastAsia="en-US" w:bidi="ar-SA"/>
      </w:rPr>
    </w:lvl>
    <w:lvl w:ilvl="2" w:tplc="FDF2D01C">
      <w:numFmt w:val="bullet"/>
      <w:lvlText w:val="•"/>
      <w:lvlJc w:val="left"/>
      <w:pPr>
        <w:ind w:left="1579" w:hanging="267"/>
      </w:pPr>
      <w:rPr>
        <w:rFonts w:hint="default"/>
        <w:lang w:val="ru-RU" w:eastAsia="en-US" w:bidi="ar-SA"/>
      </w:rPr>
    </w:lvl>
    <w:lvl w:ilvl="3" w:tplc="53B26A44">
      <w:numFmt w:val="bullet"/>
      <w:lvlText w:val="•"/>
      <w:lvlJc w:val="left"/>
      <w:pPr>
        <w:ind w:left="2318" w:hanging="267"/>
      </w:pPr>
      <w:rPr>
        <w:rFonts w:hint="default"/>
        <w:lang w:val="ru-RU" w:eastAsia="en-US" w:bidi="ar-SA"/>
      </w:rPr>
    </w:lvl>
    <w:lvl w:ilvl="4" w:tplc="299EDE6A">
      <w:numFmt w:val="bullet"/>
      <w:lvlText w:val="•"/>
      <w:lvlJc w:val="left"/>
      <w:pPr>
        <w:ind w:left="3058" w:hanging="267"/>
      </w:pPr>
      <w:rPr>
        <w:rFonts w:hint="default"/>
        <w:lang w:val="ru-RU" w:eastAsia="en-US" w:bidi="ar-SA"/>
      </w:rPr>
    </w:lvl>
    <w:lvl w:ilvl="5" w:tplc="0C4C34E0">
      <w:numFmt w:val="bullet"/>
      <w:lvlText w:val="•"/>
      <w:lvlJc w:val="left"/>
      <w:pPr>
        <w:ind w:left="3798" w:hanging="267"/>
      </w:pPr>
      <w:rPr>
        <w:rFonts w:hint="default"/>
        <w:lang w:val="ru-RU" w:eastAsia="en-US" w:bidi="ar-SA"/>
      </w:rPr>
    </w:lvl>
    <w:lvl w:ilvl="6" w:tplc="C9C2AE32">
      <w:numFmt w:val="bullet"/>
      <w:lvlText w:val="•"/>
      <w:lvlJc w:val="left"/>
      <w:pPr>
        <w:ind w:left="4537" w:hanging="267"/>
      </w:pPr>
      <w:rPr>
        <w:rFonts w:hint="default"/>
        <w:lang w:val="ru-RU" w:eastAsia="en-US" w:bidi="ar-SA"/>
      </w:rPr>
    </w:lvl>
    <w:lvl w:ilvl="7" w:tplc="3F261CF0">
      <w:numFmt w:val="bullet"/>
      <w:lvlText w:val="•"/>
      <w:lvlJc w:val="left"/>
      <w:pPr>
        <w:ind w:left="5277" w:hanging="267"/>
      </w:pPr>
      <w:rPr>
        <w:rFonts w:hint="default"/>
        <w:lang w:val="ru-RU" w:eastAsia="en-US" w:bidi="ar-SA"/>
      </w:rPr>
    </w:lvl>
    <w:lvl w:ilvl="8" w:tplc="68E46726">
      <w:numFmt w:val="bullet"/>
      <w:lvlText w:val="•"/>
      <w:lvlJc w:val="left"/>
      <w:pPr>
        <w:ind w:left="6016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19713833"/>
    <w:multiLevelType w:val="multilevel"/>
    <w:tmpl w:val="6AEA2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7425EC"/>
    <w:multiLevelType w:val="multilevel"/>
    <w:tmpl w:val="EF0E81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773FCA"/>
    <w:multiLevelType w:val="hybridMultilevel"/>
    <w:tmpl w:val="CED8C656"/>
    <w:lvl w:ilvl="0" w:tplc="5A18A422">
      <w:start w:val="1"/>
      <w:numFmt w:val="decimal"/>
      <w:lvlText w:val="%1."/>
      <w:lvlJc w:val="left"/>
      <w:pPr>
        <w:ind w:left="107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6ADBDE">
      <w:numFmt w:val="bullet"/>
      <w:lvlText w:val="•"/>
      <w:lvlJc w:val="left"/>
      <w:pPr>
        <w:ind w:left="839" w:hanging="341"/>
      </w:pPr>
      <w:rPr>
        <w:rFonts w:hint="default"/>
        <w:lang w:val="ru-RU" w:eastAsia="en-US" w:bidi="ar-SA"/>
      </w:rPr>
    </w:lvl>
    <w:lvl w:ilvl="2" w:tplc="71762690">
      <w:numFmt w:val="bullet"/>
      <w:lvlText w:val="•"/>
      <w:lvlJc w:val="left"/>
      <w:pPr>
        <w:ind w:left="1579" w:hanging="341"/>
      </w:pPr>
      <w:rPr>
        <w:rFonts w:hint="default"/>
        <w:lang w:val="ru-RU" w:eastAsia="en-US" w:bidi="ar-SA"/>
      </w:rPr>
    </w:lvl>
    <w:lvl w:ilvl="3" w:tplc="A90CCE1C">
      <w:numFmt w:val="bullet"/>
      <w:lvlText w:val="•"/>
      <w:lvlJc w:val="left"/>
      <w:pPr>
        <w:ind w:left="2318" w:hanging="341"/>
      </w:pPr>
      <w:rPr>
        <w:rFonts w:hint="default"/>
        <w:lang w:val="ru-RU" w:eastAsia="en-US" w:bidi="ar-SA"/>
      </w:rPr>
    </w:lvl>
    <w:lvl w:ilvl="4" w:tplc="C72EAD32">
      <w:numFmt w:val="bullet"/>
      <w:lvlText w:val="•"/>
      <w:lvlJc w:val="left"/>
      <w:pPr>
        <w:ind w:left="3058" w:hanging="341"/>
      </w:pPr>
      <w:rPr>
        <w:rFonts w:hint="default"/>
        <w:lang w:val="ru-RU" w:eastAsia="en-US" w:bidi="ar-SA"/>
      </w:rPr>
    </w:lvl>
    <w:lvl w:ilvl="5" w:tplc="036A58B6">
      <w:numFmt w:val="bullet"/>
      <w:lvlText w:val="•"/>
      <w:lvlJc w:val="left"/>
      <w:pPr>
        <w:ind w:left="3798" w:hanging="341"/>
      </w:pPr>
      <w:rPr>
        <w:rFonts w:hint="default"/>
        <w:lang w:val="ru-RU" w:eastAsia="en-US" w:bidi="ar-SA"/>
      </w:rPr>
    </w:lvl>
    <w:lvl w:ilvl="6" w:tplc="C7883152">
      <w:numFmt w:val="bullet"/>
      <w:lvlText w:val="•"/>
      <w:lvlJc w:val="left"/>
      <w:pPr>
        <w:ind w:left="4537" w:hanging="341"/>
      </w:pPr>
      <w:rPr>
        <w:rFonts w:hint="default"/>
        <w:lang w:val="ru-RU" w:eastAsia="en-US" w:bidi="ar-SA"/>
      </w:rPr>
    </w:lvl>
    <w:lvl w:ilvl="7" w:tplc="6332C996">
      <w:numFmt w:val="bullet"/>
      <w:lvlText w:val="•"/>
      <w:lvlJc w:val="left"/>
      <w:pPr>
        <w:ind w:left="5277" w:hanging="341"/>
      </w:pPr>
      <w:rPr>
        <w:rFonts w:hint="default"/>
        <w:lang w:val="ru-RU" w:eastAsia="en-US" w:bidi="ar-SA"/>
      </w:rPr>
    </w:lvl>
    <w:lvl w:ilvl="8" w:tplc="25EAD4BE">
      <w:numFmt w:val="bullet"/>
      <w:lvlText w:val="•"/>
      <w:lvlJc w:val="left"/>
      <w:pPr>
        <w:ind w:left="6016" w:hanging="341"/>
      </w:pPr>
      <w:rPr>
        <w:rFonts w:hint="default"/>
        <w:lang w:val="ru-RU" w:eastAsia="en-US" w:bidi="ar-SA"/>
      </w:rPr>
    </w:lvl>
  </w:abstractNum>
  <w:abstractNum w:abstractNumId="6" w15:restartNumberingAfterBreak="0">
    <w:nsid w:val="1D1E361A"/>
    <w:multiLevelType w:val="hybridMultilevel"/>
    <w:tmpl w:val="5FBAFA96"/>
    <w:lvl w:ilvl="0" w:tplc="E340A740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CED0DC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1618F8F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A34644E8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C9B84F22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53DA2AD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14044328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A298190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7BE2EDC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1E9A2BAF"/>
    <w:multiLevelType w:val="multilevel"/>
    <w:tmpl w:val="26EED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CB0598"/>
    <w:multiLevelType w:val="hybridMultilevel"/>
    <w:tmpl w:val="848A467A"/>
    <w:lvl w:ilvl="0" w:tplc="2AA0B106">
      <w:start w:val="1"/>
      <w:numFmt w:val="decimal"/>
      <w:lvlText w:val="%1)"/>
      <w:lvlJc w:val="left"/>
      <w:pPr>
        <w:ind w:left="113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C870BA">
      <w:numFmt w:val="bullet"/>
      <w:lvlText w:val="•"/>
      <w:lvlJc w:val="left"/>
      <w:pPr>
        <w:ind w:left="2004" w:hanging="425"/>
      </w:pPr>
      <w:rPr>
        <w:rFonts w:hint="default"/>
        <w:lang w:val="ru-RU" w:eastAsia="en-US" w:bidi="ar-SA"/>
      </w:rPr>
    </w:lvl>
    <w:lvl w:ilvl="2" w:tplc="247AE1CE">
      <w:numFmt w:val="bullet"/>
      <w:lvlText w:val="•"/>
      <w:lvlJc w:val="left"/>
      <w:pPr>
        <w:ind w:left="2868" w:hanging="425"/>
      </w:pPr>
      <w:rPr>
        <w:rFonts w:hint="default"/>
        <w:lang w:val="ru-RU" w:eastAsia="en-US" w:bidi="ar-SA"/>
      </w:rPr>
    </w:lvl>
    <w:lvl w:ilvl="3" w:tplc="4E846EAC">
      <w:numFmt w:val="bullet"/>
      <w:lvlText w:val="•"/>
      <w:lvlJc w:val="left"/>
      <w:pPr>
        <w:ind w:left="3732" w:hanging="425"/>
      </w:pPr>
      <w:rPr>
        <w:rFonts w:hint="default"/>
        <w:lang w:val="ru-RU" w:eastAsia="en-US" w:bidi="ar-SA"/>
      </w:rPr>
    </w:lvl>
    <w:lvl w:ilvl="4" w:tplc="2F6CB408">
      <w:numFmt w:val="bullet"/>
      <w:lvlText w:val="•"/>
      <w:lvlJc w:val="left"/>
      <w:pPr>
        <w:ind w:left="4596" w:hanging="425"/>
      </w:pPr>
      <w:rPr>
        <w:rFonts w:hint="default"/>
        <w:lang w:val="ru-RU" w:eastAsia="en-US" w:bidi="ar-SA"/>
      </w:rPr>
    </w:lvl>
    <w:lvl w:ilvl="5" w:tplc="4568F5C0">
      <w:numFmt w:val="bullet"/>
      <w:lvlText w:val="•"/>
      <w:lvlJc w:val="left"/>
      <w:pPr>
        <w:ind w:left="5460" w:hanging="425"/>
      </w:pPr>
      <w:rPr>
        <w:rFonts w:hint="default"/>
        <w:lang w:val="ru-RU" w:eastAsia="en-US" w:bidi="ar-SA"/>
      </w:rPr>
    </w:lvl>
    <w:lvl w:ilvl="6" w:tplc="525CE414">
      <w:numFmt w:val="bullet"/>
      <w:lvlText w:val="•"/>
      <w:lvlJc w:val="left"/>
      <w:pPr>
        <w:ind w:left="6324" w:hanging="425"/>
      </w:pPr>
      <w:rPr>
        <w:rFonts w:hint="default"/>
        <w:lang w:val="ru-RU" w:eastAsia="en-US" w:bidi="ar-SA"/>
      </w:rPr>
    </w:lvl>
    <w:lvl w:ilvl="7" w:tplc="5F76B610">
      <w:numFmt w:val="bullet"/>
      <w:lvlText w:val="•"/>
      <w:lvlJc w:val="left"/>
      <w:pPr>
        <w:ind w:left="7188" w:hanging="425"/>
      </w:pPr>
      <w:rPr>
        <w:rFonts w:hint="default"/>
        <w:lang w:val="ru-RU" w:eastAsia="en-US" w:bidi="ar-SA"/>
      </w:rPr>
    </w:lvl>
    <w:lvl w:ilvl="8" w:tplc="07A6B990">
      <w:numFmt w:val="bullet"/>
      <w:lvlText w:val="•"/>
      <w:lvlJc w:val="left"/>
      <w:pPr>
        <w:ind w:left="8053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280D460C"/>
    <w:multiLevelType w:val="hybridMultilevel"/>
    <w:tmpl w:val="D584AFC6"/>
    <w:lvl w:ilvl="0" w:tplc="C9FECF2A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C2ABD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9DDC71B8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1F78B288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7B6A18B8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9AB6E146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C262D5B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B6602F4E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342E4C68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2BE47E72"/>
    <w:multiLevelType w:val="multilevel"/>
    <w:tmpl w:val="483809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F95A48"/>
    <w:multiLevelType w:val="multilevel"/>
    <w:tmpl w:val="9E222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412FB3"/>
    <w:multiLevelType w:val="hybridMultilevel"/>
    <w:tmpl w:val="259ADD6A"/>
    <w:lvl w:ilvl="0" w:tplc="D4987438">
      <w:start w:val="1"/>
      <w:numFmt w:val="decimal"/>
      <w:lvlText w:val="%1."/>
      <w:lvlJc w:val="left"/>
      <w:pPr>
        <w:ind w:left="427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40105E">
      <w:numFmt w:val="bullet"/>
      <w:lvlText w:val="•"/>
      <w:lvlJc w:val="left"/>
      <w:pPr>
        <w:ind w:left="1127" w:hanging="320"/>
      </w:pPr>
      <w:rPr>
        <w:rFonts w:hint="default"/>
        <w:lang w:val="ru-RU" w:eastAsia="en-US" w:bidi="ar-SA"/>
      </w:rPr>
    </w:lvl>
    <w:lvl w:ilvl="2" w:tplc="4F82B916">
      <w:numFmt w:val="bullet"/>
      <w:lvlText w:val="•"/>
      <w:lvlJc w:val="left"/>
      <w:pPr>
        <w:ind w:left="1835" w:hanging="320"/>
      </w:pPr>
      <w:rPr>
        <w:rFonts w:hint="default"/>
        <w:lang w:val="ru-RU" w:eastAsia="en-US" w:bidi="ar-SA"/>
      </w:rPr>
    </w:lvl>
    <w:lvl w:ilvl="3" w:tplc="2FFC4B90">
      <w:numFmt w:val="bullet"/>
      <w:lvlText w:val="•"/>
      <w:lvlJc w:val="left"/>
      <w:pPr>
        <w:ind w:left="2542" w:hanging="320"/>
      </w:pPr>
      <w:rPr>
        <w:rFonts w:hint="default"/>
        <w:lang w:val="ru-RU" w:eastAsia="en-US" w:bidi="ar-SA"/>
      </w:rPr>
    </w:lvl>
    <w:lvl w:ilvl="4" w:tplc="57BE699E">
      <w:numFmt w:val="bullet"/>
      <w:lvlText w:val="•"/>
      <w:lvlJc w:val="left"/>
      <w:pPr>
        <w:ind w:left="3250" w:hanging="320"/>
      </w:pPr>
      <w:rPr>
        <w:rFonts w:hint="default"/>
        <w:lang w:val="ru-RU" w:eastAsia="en-US" w:bidi="ar-SA"/>
      </w:rPr>
    </w:lvl>
    <w:lvl w:ilvl="5" w:tplc="3E3AA058">
      <w:numFmt w:val="bullet"/>
      <w:lvlText w:val="•"/>
      <w:lvlJc w:val="left"/>
      <w:pPr>
        <w:ind w:left="3958" w:hanging="320"/>
      </w:pPr>
      <w:rPr>
        <w:rFonts w:hint="default"/>
        <w:lang w:val="ru-RU" w:eastAsia="en-US" w:bidi="ar-SA"/>
      </w:rPr>
    </w:lvl>
    <w:lvl w:ilvl="6" w:tplc="DF94F33E">
      <w:numFmt w:val="bullet"/>
      <w:lvlText w:val="•"/>
      <w:lvlJc w:val="left"/>
      <w:pPr>
        <w:ind w:left="4665" w:hanging="320"/>
      </w:pPr>
      <w:rPr>
        <w:rFonts w:hint="default"/>
        <w:lang w:val="ru-RU" w:eastAsia="en-US" w:bidi="ar-SA"/>
      </w:rPr>
    </w:lvl>
    <w:lvl w:ilvl="7" w:tplc="55AC2910">
      <w:numFmt w:val="bullet"/>
      <w:lvlText w:val="•"/>
      <w:lvlJc w:val="left"/>
      <w:pPr>
        <w:ind w:left="5373" w:hanging="320"/>
      </w:pPr>
      <w:rPr>
        <w:rFonts w:hint="default"/>
        <w:lang w:val="ru-RU" w:eastAsia="en-US" w:bidi="ar-SA"/>
      </w:rPr>
    </w:lvl>
    <w:lvl w:ilvl="8" w:tplc="B05AEC0C">
      <w:numFmt w:val="bullet"/>
      <w:lvlText w:val="•"/>
      <w:lvlJc w:val="left"/>
      <w:pPr>
        <w:ind w:left="6080" w:hanging="320"/>
      </w:pPr>
      <w:rPr>
        <w:rFonts w:hint="default"/>
        <w:lang w:val="ru-RU" w:eastAsia="en-US" w:bidi="ar-SA"/>
      </w:rPr>
    </w:lvl>
  </w:abstractNum>
  <w:abstractNum w:abstractNumId="13" w15:restartNumberingAfterBreak="0">
    <w:nsid w:val="32814CCE"/>
    <w:multiLevelType w:val="hybridMultilevel"/>
    <w:tmpl w:val="90EC1930"/>
    <w:lvl w:ilvl="0" w:tplc="B2560CA8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10B9C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712AE7EA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BB728C24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D778BF96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61288EE0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98D0E692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01127D06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B1CC8AA0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376C58E9"/>
    <w:multiLevelType w:val="multilevel"/>
    <w:tmpl w:val="7B3E7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152B96"/>
    <w:multiLevelType w:val="multilevel"/>
    <w:tmpl w:val="A1DE3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9C5009"/>
    <w:multiLevelType w:val="hybridMultilevel"/>
    <w:tmpl w:val="744AD8F0"/>
    <w:lvl w:ilvl="0" w:tplc="1172B8A8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8CF5C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18A89A8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5C768CFA">
      <w:numFmt w:val="bullet"/>
      <w:lvlText w:val="•"/>
      <w:lvlJc w:val="left"/>
      <w:pPr>
        <w:ind w:left="2966" w:hanging="286"/>
      </w:pPr>
      <w:rPr>
        <w:rFonts w:hint="default"/>
        <w:lang w:val="ru-RU" w:eastAsia="en-US" w:bidi="ar-SA"/>
      </w:rPr>
    </w:lvl>
    <w:lvl w:ilvl="4" w:tplc="E2C64690">
      <w:numFmt w:val="bullet"/>
      <w:lvlText w:val="•"/>
      <w:lvlJc w:val="left"/>
      <w:pPr>
        <w:ind w:left="3940" w:hanging="286"/>
      </w:pPr>
      <w:rPr>
        <w:rFonts w:hint="default"/>
        <w:lang w:val="ru-RU" w:eastAsia="en-US" w:bidi="ar-SA"/>
      </w:rPr>
    </w:lvl>
    <w:lvl w:ilvl="5" w:tplc="697071A6">
      <w:numFmt w:val="bullet"/>
      <w:lvlText w:val="•"/>
      <w:lvlJc w:val="left"/>
      <w:pPr>
        <w:ind w:left="4913" w:hanging="286"/>
      </w:pPr>
      <w:rPr>
        <w:rFonts w:hint="default"/>
        <w:lang w:val="ru-RU" w:eastAsia="en-US" w:bidi="ar-SA"/>
      </w:rPr>
    </w:lvl>
    <w:lvl w:ilvl="6" w:tplc="82962A10">
      <w:numFmt w:val="bullet"/>
      <w:lvlText w:val="•"/>
      <w:lvlJc w:val="left"/>
      <w:pPr>
        <w:ind w:left="5887" w:hanging="286"/>
      </w:pPr>
      <w:rPr>
        <w:rFonts w:hint="default"/>
        <w:lang w:val="ru-RU" w:eastAsia="en-US" w:bidi="ar-SA"/>
      </w:rPr>
    </w:lvl>
    <w:lvl w:ilvl="7" w:tplc="34EA7B42">
      <w:numFmt w:val="bullet"/>
      <w:lvlText w:val="•"/>
      <w:lvlJc w:val="left"/>
      <w:pPr>
        <w:ind w:left="6860" w:hanging="286"/>
      </w:pPr>
      <w:rPr>
        <w:rFonts w:hint="default"/>
        <w:lang w:val="ru-RU" w:eastAsia="en-US" w:bidi="ar-SA"/>
      </w:rPr>
    </w:lvl>
    <w:lvl w:ilvl="8" w:tplc="F918C410">
      <w:numFmt w:val="bullet"/>
      <w:lvlText w:val="•"/>
      <w:lvlJc w:val="left"/>
      <w:pPr>
        <w:ind w:left="7834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3EF32FE9"/>
    <w:multiLevelType w:val="multilevel"/>
    <w:tmpl w:val="5CC2F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7200E2"/>
    <w:multiLevelType w:val="multilevel"/>
    <w:tmpl w:val="FF04F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084860"/>
    <w:multiLevelType w:val="multilevel"/>
    <w:tmpl w:val="B590D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821DF6"/>
    <w:multiLevelType w:val="multilevel"/>
    <w:tmpl w:val="5516A2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473E73"/>
    <w:multiLevelType w:val="hybridMultilevel"/>
    <w:tmpl w:val="E5FA5374"/>
    <w:lvl w:ilvl="0" w:tplc="FA7E7C24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96BCA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DFAEA7E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2FD2EC9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72D8631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D74C14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0ECAD218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5EE02B48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CD16800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564567E4"/>
    <w:multiLevelType w:val="multilevel"/>
    <w:tmpl w:val="B6F20F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3951D6"/>
    <w:multiLevelType w:val="multilevel"/>
    <w:tmpl w:val="B00C5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4B11AB"/>
    <w:multiLevelType w:val="multilevel"/>
    <w:tmpl w:val="FEFCB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6F6AF1"/>
    <w:multiLevelType w:val="hybridMultilevel"/>
    <w:tmpl w:val="F6388B52"/>
    <w:lvl w:ilvl="0" w:tplc="3650035E">
      <w:start w:val="1"/>
      <w:numFmt w:val="decimal"/>
      <w:lvlText w:val="%1)"/>
      <w:lvlJc w:val="left"/>
      <w:pPr>
        <w:ind w:left="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8609A8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E0ACC6B0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C32AB478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CF1E6B48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0CD4842E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3E42BD30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82B85828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54DC0A66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26" w15:restartNumberingAfterBreak="0">
    <w:nsid w:val="5F947DD3"/>
    <w:multiLevelType w:val="hybridMultilevel"/>
    <w:tmpl w:val="96BC50E2"/>
    <w:lvl w:ilvl="0" w:tplc="4860E114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820274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5A7E0344">
      <w:numFmt w:val="bullet"/>
      <w:lvlText w:val="•"/>
      <w:lvlJc w:val="left"/>
      <w:pPr>
        <w:ind w:left="2772" w:hanging="305"/>
      </w:pPr>
      <w:rPr>
        <w:rFonts w:hint="default"/>
        <w:lang w:val="ru-RU" w:eastAsia="en-US" w:bidi="ar-SA"/>
      </w:rPr>
    </w:lvl>
    <w:lvl w:ilvl="3" w:tplc="947E1452">
      <w:numFmt w:val="bullet"/>
      <w:lvlText w:val="•"/>
      <w:lvlJc w:val="left"/>
      <w:pPr>
        <w:ind w:left="3648" w:hanging="305"/>
      </w:pPr>
      <w:rPr>
        <w:rFonts w:hint="default"/>
        <w:lang w:val="ru-RU" w:eastAsia="en-US" w:bidi="ar-SA"/>
      </w:rPr>
    </w:lvl>
    <w:lvl w:ilvl="4" w:tplc="FCAAB8AA">
      <w:numFmt w:val="bullet"/>
      <w:lvlText w:val="•"/>
      <w:lvlJc w:val="left"/>
      <w:pPr>
        <w:ind w:left="4524" w:hanging="305"/>
      </w:pPr>
      <w:rPr>
        <w:rFonts w:hint="default"/>
        <w:lang w:val="ru-RU" w:eastAsia="en-US" w:bidi="ar-SA"/>
      </w:rPr>
    </w:lvl>
    <w:lvl w:ilvl="5" w:tplc="E78A46EE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6" w:tplc="80DAB834">
      <w:numFmt w:val="bullet"/>
      <w:lvlText w:val="•"/>
      <w:lvlJc w:val="left"/>
      <w:pPr>
        <w:ind w:left="6276" w:hanging="305"/>
      </w:pPr>
      <w:rPr>
        <w:rFonts w:hint="default"/>
        <w:lang w:val="ru-RU" w:eastAsia="en-US" w:bidi="ar-SA"/>
      </w:rPr>
    </w:lvl>
    <w:lvl w:ilvl="7" w:tplc="200815E4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096CB612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27" w15:restartNumberingAfterBreak="0">
    <w:nsid w:val="63417BB9"/>
    <w:multiLevelType w:val="hybridMultilevel"/>
    <w:tmpl w:val="666E0940"/>
    <w:lvl w:ilvl="0" w:tplc="3C5ACEE0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145D8E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998AB95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A6D2583A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046AB8BA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2B18C6D8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030EB35A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F5DC970A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EFEA629C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68B24C37"/>
    <w:multiLevelType w:val="multilevel"/>
    <w:tmpl w:val="481E18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AC560D7"/>
    <w:multiLevelType w:val="multilevel"/>
    <w:tmpl w:val="A9DA7D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AB26334"/>
    <w:multiLevelType w:val="hybridMultilevel"/>
    <w:tmpl w:val="0F6C1E6E"/>
    <w:lvl w:ilvl="0" w:tplc="C71C03CA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C04976">
      <w:numFmt w:val="bullet"/>
      <w:lvlText w:val="–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C681D68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60E80FB0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1AD4B990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800CC40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96502264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9C18C0A6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4D08C1C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31" w15:restartNumberingAfterBreak="0">
    <w:nsid w:val="7CCC032E"/>
    <w:multiLevelType w:val="multilevel"/>
    <w:tmpl w:val="681A1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D1B40F4"/>
    <w:multiLevelType w:val="hybridMultilevel"/>
    <w:tmpl w:val="1A72F0EA"/>
    <w:lvl w:ilvl="0" w:tplc="EB28F7AC">
      <w:numFmt w:val="bullet"/>
      <w:lvlText w:val=""/>
      <w:lvlJc w:val="left"/>
      <w:pPr>
        <w:ind w:left="995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1FAFD2E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8E3649F2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59A0CC3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1346B8EE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34503C1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58F29D5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C3E2519C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2C5A037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19"/>
  </w:num>
  <w:num w:numId="3">
    <w:abstractNumId w:val="15"/>
  </w:num>
  <w:num w:numId="4">
    <w:abstractNumId w:val="7"/>
  </w:num>
  <w:num w:numId="5">
    <w:abstractNumId w:val="18"/>
  </w:num>
  <w:num w:numId="6">
    <w:abstractNumId w:val="20"/>
  </w:num>
  <w:num w:numId="7">
    <w:abstractNumId w:val="3"/>
  </w:num>
  <w:num w:numId="8">
    <w:abstractNumId w:val="10"/>
  </w:num>
  <w:num w:numId="9">
    <w:abstractNumId w:val="4"/>
  </w:num>
  <w:num w:numId="10">
    <w:abstractNumId w:val="24"/>
  </w:num>
  <w:num w:numId="11">
    <w:abstractNumId w:val="22"/>
  </w:num>
  <w:num w:numId="12">
    <w:abstractNumId w:val="11"/>
  </w:num>
  <w:num w:numId="13">
    <w:abstractNumId w:val="14"/>
  </w:num>
  <w:num w:numId="14">
    <w:abstractNumId w:val="17"/>
  </w:num>
  <w:num w:numId="15">
    <w:abstractNumId w:val="28"/>
  </w:num>
  <w:num w:numId="16">
    <w:abstractNumId w:val="29"/>
  </w:num>
  <w:num w:numId="17">
    <w:abstractNumId w:val="23"/>
  </w:num>
  <w:num w:numId="18">
    <w:abstractNumId w:val="32"/>
  </w:num>
  <w:num w:numId="19">
    <w:abstractNumId w:val="9"/>
  </w:num>
  <w:num w:numId="20">
    <w:abstractNumId w:val="27"/>
  </w:num>
  <w:num w:numId="21">
    <w:abstractNumId w:val="13"/>
  </w:num>
  <w:num w:numId="22">
    <w:abstractNumId w:val="26"/>
  </w:num>
  <w:num w:numId="23">
    <w:abstractNumId w:val="12"/>
  </w:num>
  <w:num w:numId="24">
    <w:abstractNumId w:val="5"/>
  </w:num>
  <w:num w:numId="25">
    <w:abstractNumId w:val="0"/>
  </w:num>
  <w:num w:numId="26">
    <w:abstractNumId w:val="2"/>
  </w:num>
  <w:num w:numId="27">
    <w:abstractNumId w:val="16"/>
  </w:num>
  <w:num w:numId="28">
    <w:abstractNumId w:val="1"/>
  </w:num>
  <w:num w:numId="29">
    <w:abstractNumId w:val="30"/>
  </w:num>
  <w:num w:numId="30">
    <w:abstractNumId w:val="21"/>
  </w:num>
  <w:num w:numId="31">
    <w:abstractNumId w:val="6"/>
  </w:num>
  <w:num w:numId="32">
    <w:abstractNumId w:val="2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AF"/>
    <w:rsid w:val="005E58AF"/>
    <w:rsid w:val="00793991"/>
    <w:rsid w:val="0092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3E4C"/>
  <w15:chartTrackingRefBased/>
  <w15:docId w15:val="{350E1962-3B1A-4CE9-9BAB-FC2B86DA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4F5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254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54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54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254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4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254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254F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254F5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9254F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54F5"/>
    <w:rPr>
      <w:lang w:val="en-US"/>
    </w:rPr>
  </w:style>
  <w:style w:type="paragraph" w:styleId="a5">
    <w:name w:val="Normal Indent"/>
    <w:basedOn w:val="a"/>
    <w:uiPriority w:val="99"/>
    <w:unhideWhenUsed/>
    <w:rsid w:val="009254F5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9254F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254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254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9254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254F5"/>
    <w:rPr>
      <w:i/>
      <w:iCs/>
    </w:rPr>
  </w:style>
  <w:style w:type="character" w:styleId="ab">
    <w:name w:val="Hyperlink"/>
    <w:basedOn w:val="a0"/>
    <w:uiPriority w:val="99"/>
    <w:unhideWhenUsed/>
    <w:rsid w:val="009254F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254F5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9254F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30">
    <w:name w:val="A3"/>
    <w:uiPriority w:val="99"/>
    <w:rsid w:val="009254F5"/>
    <w:rPr>
      <w:rFonts w:cs="SchoolBookSanPin"/>
      <w:color w:val="000000"/>
    </w:rPr>
  </w:style>
  <w:style w:type="paragraph" w:customStyle="1" w:styleId="Default">
    <w:name w:val="Default"/>
    <w:rsid w:val="00925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 Spacing"/>
    <w:basedOn w:val="a"/>
    <w:link w:val="af"/>
    <w:uiPriority w:val="1"/>
    <w:qFormat/>
    <w:rsid w:val="009254F5"/>
    <w:pPr>
      <w:spacing w:after="0" w:line="240" w:lineRule="auto"/>
    </w:pPr>
    <w:rPr>
      <w:rFonts w:eastAsiaTheme="minorEastAsia"/>
      <w:sz w:val="20"/>
      <w:szCs w:val="20"/>
      <w:lang w:bidi="en-US"/>
    </w:rPr>
  </w:style>
  <w:style w:type="character" w:customStyle="1" w:styleId="af">
    <w:name w:val="Без интервала Знак"/>
    <w:basedOn w:val="a0"/>
    <w:link w:val="ae"/>
    <w:uiPriority w:val="1"/>
    <w:rsid w:val="009254F5"/>
    <w:rPr>
      <w:rFonts w:eastAsiaTheme="minorEastAsia"/>
      <w:sz w:val="20"/>
      <w:szCs w:val="20"/>
      <w:lang w:val="en-US" w:bidi="en-US"/>
    </w:rPr>
  </w:style>
  <w:style w:type="paragraph" w:customStyle="1" w:styleId="Pa18">
    <w:name w:val="Pa18"/>
    <w:basedOn w:val="a"/>
    <w:next w:val="a"/>
    <w:uiPriority w:val="99"/>
    <w:rsid w:val="009254F5"/>
    <w:pPr>
      <w:autoSpaceDE w:val="0"/>
      <w:autoSpaceDN w:val="0"/>
      <w:adjustRightInd w:val="0"/>
      <w:spacing w:after="0" w:line="181" w:lineRule="atLeast"/>
    </w:pPr>
    <w:rPr>
      <w:rFonts w:ascii="SchoolBookSanPin" w:hAnsi="SchoolBookSanPin"/>
      <w:sz w:val="24"/>
      <w:szCs w:val="24"/>
      <w:lang w:val="ru-RU"/>
    </w:rPr>
  </w:style>
  <w:style w:type="paragraph" w:styleId="af0">
    <w:name w:val="List Paragraph"/>
    <w:basedOn w:val="a"/>
    <w:uiPriority w:val="1"/>
    <w:qFormat/>
    <w:rsid w:val="009254F5"/>
    <w:pPr>
      <w:spacing w:before="200"/>
      <w:ind w:left="720"/>
      <w:contextualSpacing/>
    </w:pPr>
    <w:rPr>
      <w:rFonts w:eastAsiaTheme="minorEastAsia"/>
      <w:sz w:val="20"/>
      <w:szCs w:val="20"/>
      <w:lang w:bidi="en-US"/>
    </w:rPr>
  </w:style>
  <w:style w:type="paragraph" w:styleId="af1">
    <w:name w:val="Body Text"/>
    <w:basedOn w:val="a"/>
    <w:link w:val="af2"/>
    <w:uiPriority w:val="1"/>
    <w:qFormat/>
    <w:rsid w:val="009254F5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2">
    <w:name w:val="Основной текст Знак"/>
    <w:basedOn w:val="a0"/>
    <w:link w:val="af1"/>
    <w:uiPriority w:val="1"/>
    <w:rsid w:val="009254F5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254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9254F5"/>
    <w:pPr>
      <w:widowControl w:val="0"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9254F5"/>
    <w:pPr>
      <w:widowControl w:val="0"/>
      <w:autoSpaceDE w:val="0"/>
      <w:autoSpaceDN w:val="0"/>
      <w:spacing w:before="56" w:after="0" w:line="240" w:lineRule="auto"/>
      <w:ind w:left="107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.mos.ru/catalogue?aliases=lesson_template,video,video_lesson&amp;subject_program_ids=31937298" TargetMode="External"/><Relationship Id="rId13" Type="http://schemas.openxmlformats.org/officeDocument/2006/relationships/hyperlink" Target="https://resh.edu.ru/subject/14/11/" TargetMode="External"/><Relationship Id="rId18" Type="http://schemas.openxmlformats.org/officeDocument/2006/relationships/hyperlink" Target="https://uchebnik.mos.ru/catalogue?aliases=lesson_template,video,video_lesson&amp;subject_program_ids=31937298" TargetMode="External"/><Relationship Id="rId26" Type="http://schemas.openxmlformats.org/officeDocument/2006/relationships/hyperlink" Target="https://uchebnik.mos.ru/catalogue?aliases=lesson_template,video,video_lesson&amp;subject_program_ids=319372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14/11/" TargetMode="External"/><Relationship Id="rId34" Type="http://schemas.openxmlformats.org/officeDocument/2006/relationships/hyperlink" Target="https://uchebnik.mos.ru/catalogue?aliases=lesson_template,video,video_lesson&amp;subject_program_ids=31937298" TargetMode="External"/><Relationship Id="rId7" Type="http://schemas.openxmlformats.org/officeDocument/2006/relationships/hyperlink" Target="https://resh.edu.ru/subject/14/11/" TargetMode="External"/><Relationship Id="rId12" Type="http://schemas.openxmlformats.org/officeDocument/2006/relationships/hyperlink" Target="https://uchebnik.mos.ru/catalogue?aliases=lesson_template,video,video_lesson&amp;subject_program_ids=31937298" TargetMode="External"/><Relationship Id="rId17" Type="http://schemas.openxmlformats.org/officeDocument/2006/relationships/hyperlink" Target="https://resh.edu.ru/subject/14/11/" TargetMode="External"/><Relationship Id="rId25" Type="http://schemas.openxmlformats.org/officeDocument/2006/relationships/hyperlink" Target="https://resh.edu.ru/subject/14/11/" TargetMode="External"/><Relationship Id="rId33" Type="http://schemas.openxmlformats.org/officeDocument/2006/relationships/hyperlink" Target="https://resh.edu.ru/subject/14/11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chebnik.mos.ru/catalogue?aliases=lesson_template,video,video_lesson&amp;subject_program_ids=31937298" TargetMode="External"/><Relationship Id="rId20" Type="http://schemas.openxmlformats.org/officeDocument/2006/relationships/hyperlink" Target="https://uchebnik.mos.ru/catalogue?aliases=lesson_template,video,video_lesson&amp;subject_program_ids=31937298" TargetMode="External"/><Relationship Id="rId29" Type="http://schemas.openxmlformats.org/officeDocument/2006/relationships/hyperlink" Target="https://resh.edu.ru/subject/14/1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ebnik.mos.ru/catalogue?aliases=lesson_template,video,video_lesson&amp;subject_program_ids=31937298" TargetMode="External"/><Relationship Id="rId11" Type="http://schemas.openxmlformats.org/officeDocument/2006/relationships/hyperlink" Target="https://resh.edu.ru/subject/14/11/" TargetMode="External"/><Relationship Id="rId24" Type="http://schemas.openxmlformats.org/officeDocument/2006/relationships/hyperlink" Target="https://uchebnik.mos.ru/catalogue?aliases=lesson_template,video,video_lesson&amp;subject_program_ids=31937298" TargetMode="External"/><Relationship Id="rId32" Type="http://schemas.openxmlformats.org/officeDocument/2006/relationships/hyperlink" Target="https://uchebnik.mos.ru/catalogue?aliases=lesson_template,video,video_lesson&amp;subject_program_ids=31937298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resh.edu.ru/subject/14/11/" TargetMode="External"/><Relationship Id="rId15" Type="http://schemas.openxmlformats.org/officeDocument/2006/relationships/hyperlink" Target="https://resh.edu.ru/subject/14/11/" TargetMode="External"/><Relationship Id="rId23" Type="http://schemas.openxmlformats.org/officeDocument/2006/relationships/hyperlink" Target="https://resh.edu.ru/subject/14/11/" TargetMode="External"/><Relationship Id="rId28" Type="http://schemas.openxmlformats.org/officeDocument/2006/relationships/hyperlink" Target="https://uchebnik.mos.ru/catalogue?aliases=lesson_template,video,video_lesson&amp;subject_program_ids=31937298" TargetMode="External"/><Relationship Id="rId36" Type="http://schemas.openxmlformats.org/officeDocument/2006/relationships/hyperlink" Target="https://m.edsoo.ru/75c8fd94" TargetMode="External"/><Relationship Id="rId10" Type="http://schemas.openxmlformats.org/officeDocument/2006/relationships/hyperlink" Target="https://uchebnik.mos.ru/catalogue?aliases=lesson_template,video,video_lesson&amp;subject_program_ids=31937298" TargetMode="External"/><Relationship Id="rId19" Type="http://schemas.openxmlformats.org/officeDocument/2006/relationships/hyperlink" Target="https://resh.edu.ru/subject/14/11/" TargetMode="External"/><Relationship Id="rId31" Type="http://schemas.openxmlformats.org/officeDocument/2006/relationships/hyperlink" Target="https://resh.edu.ru/subject/14/1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14/11/" TargetMode="External"/><Relationship Id="rId14" Type="http://schemas.openxmlformats.org/officeDocument/2006/relationships/hyperlink" Target="https://uchebnik.mos.ru/catalogue?aliases=lesson_template,video,video_lesson&amp;subject_program_ids=31937298" TargetMode="External"/><Relationship Id="rId22" Type="http://schemas.openxmlformats.org/officeDocument/2006/relationships/hyperlink" Target="https://uchebnik.mos.ru/catalogue?aliases=lesson_template,video,video_lesson&amp;subject_program_ids=31937298" TargetMode="External"/><Relationship Id="rId27" Type="http://schemas.openxmlformats.org/officeDocument/2006/relationships/hyperlink" Target="https://resh.edu.ru/subject/14/11/" TargetMode="External"/><Relationship Id="rId30" Type="http://schemas.openxmlformats.org/officeDocument/2006/relationships/hyperlink" Target="https://uchebnik.mos.ru/catalogue?aliases=lesson_template,video,video_lesson&amp;subject_program_ids=31937298" TargetMode="External"/><Relationship Id="rId35" Type="http://schemas.openxmlformats.org/officeDocument/2006/relationships/hyperlink" Target="https://m.edsoo.ru/f735fb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7991</Words>
  <Characters>45551</Characters>
  <Application>Microsoft Office Word</Application>
  <DocSecurity>0</DocSecurity>
  <Lines>379</Lines>
  <Paragraphs>106</Paragraphs>
  <ScaleCrop>false</ScaleCrop>
  <Company/>
  <LinksUpToDate>false</LinksUpToDate>
  <CharactersWithSpaces>53436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2025-09-18T17:21:00Z</dcterms:created>
  <dcterms:modified xsi:type="dcterms:W3CDTF">2025-09-18T17:23:00Z</dcterms:modified>
</cp:coreProperties>
</file>