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DB" w:rsidRPr="00BF5BDB" w:rsidRDefault="00BF5BDB" w:rsidP="00BF5BDB">
      <w:pPr>
        <w:spacing w:after="0" w:line="240" w:lineRule="auto"/>
        <w:ind w:left="120"/>
        <w:jc w:val="center"/>
        <w:rPr>
          <w:lang w:val="ru-RU"/>
        </w:rPr>
      </w:pPr>
      <w:r w:rsidRPr="00BF5BD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F5BDB" w:rsidRPr="00BF5BDB" w:rsidRDefault="00BF5BDB" w:rsidP="00BF5BDB">
      <w:pPr>
        <w:spacing w:after="0" w:line="240" w:lineRule="auto"/>
        <w:ind w:left="120"/>
        <w:jc w:val="center"/>
        <w:rPr>
          <w:lang w:val="ru-RU"/>
        </w:rPr>
      </w:pPr>
      <w:r w:rsidRPr="00BF5BDB">
        <w:rPr>
          <w:rFonts w:ascii="Times New Roman" w:hAnsi="Times New Roman"/>
          <w:b/>
          <w:color w:val="000000"/>
          <w:sz w:val="28"/>
          <w:lang w:val="ru-RU"/>
        </w:rPr>
        <w:t xml:space="preserve">‌Департамент образования и науки Тюменской области‌‌ </w:t>
      </w:r>
    </w:p>
    <w:p w:rsidR="00BF5BDB" w:rsidRPr="00BF5BDB" w:rsidRDefault="00BF5BDB" w:rsidP="00BF5BDB">
      <w:pPr>
        <w:spacing w:after="0" w:line="240" w:lineRule="auto"/>
        <w:ind w:left="120"/>
        <w:jc w:val="center"/>
        <w:rPr>
          <w:lang w:val="ru-RU"/>
        </w:rPr>
      </w:pPr>
      <w:r w:rsidRPr="00BF5BDB">
        <w:rPr>
          <w:rFonts w:ascii="Times New Roman" w:hAnsi="Times New Roman"/>
          <w:b/>
          <w:color w:val="000000"/>
          <w:sz w:val="28"/>
          <w:lang w:val="ru-RU"/>
        </w:rPr>
        <w:t>‌Департамент образования Администрации города Тюмени‌</w:t>
      </w:r>
      <w:r w:rsidRPr="00BF5BDB">
        <w:rPr>
          <w:rFonts w:ascii="Times New Roman" w:hAnsi="Times New Roman"/>
          <w:color w:val="000000"/>
          <w:sz w:val="28"/>
          <w:lang w:val="ru-RU"/>
        </w:rPr>
        <w:t>​</w:t>
      </w:r>
    </w:p>
    <w:p w:rsidR="00BF5BDB" w:rsidRDefault="00BF5BDB" w:rsidP="00BF5BDB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№62 города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Тюмени</w:t>
      </w:r>
    </w:p>
    <w:p w:rsidR="00BF5BDB" w:rsidRDefault="00BF5BDB" w:rsidP="00BF5BDB">
      <w:pPr>
        <w:spacing w:after="0" w:line="240" w:lineRule="auto"/>
        <w:ind w:left="120"/>
      </w:pPr>
    </w:p>
    <w:p w:rsidR="00BF5BDB" w:rsidRDefault="00BF5BDB" w:rsidP="00BF5BDB">
      <w:pPr>
        <w:spacing w:after="0" w:line="240" w:lineRule="auto"/>
        <w:ind w:left="120"/>
      </w:pPr>
    </w:p>
    <w:p w:rsidR="00BF5BDB" w:rsidRDefault="00BF5BDB" w:rsidP="00BF5BDB">
      <w:pPr>
        <w:spacing w:after="0" w:line="240" w:lineRule="auto"/>
        <w:ind w:left="120"/>
      </w:pPr>
      <w:bookmarkStart w:id="0" w:name="_GoBack"/>
      <w:bookmarkEnd w:id="0"/>
    </w:p>
    <w:p w:rsidR="00BF5BDB" w:rsidRDefault="00BF5BDB" w:rsidP="00BF5BDB">
      <w:pPr>
        <w:spacing w:after="0" w:line="240" w:lineRule="auto"/>
        <w:ind w:left="120"/>
      </w:pPr>
    </w:p>
    <w:p w:rsidR="00BF5BDB" w:rsidRPr="00160269" w:rsidRDefault="00BF5BDB" w:rsidP="00BF5BDB">
      <w:pPr>
        <w:spacing w:after="0" w:line="240" w:lineRule="auto"/>
        <w:ind w:left="-284" w:hanging="142"/>
      </w:pPr>
      <w:r>
        <w:rPr>
          <w:noProof/>
        </w:rPr>
        <w:drawing>
          <wp:inline distT="0" distB="0" distL="0" distR="0" wp14:anchorId="7259AC7B" wp14:editId="753ADF92">
            <wp:extent cx="5940425" cy="24453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Естест математ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4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5BDB" w:rsidRPr="00BF5BDB" w:rsidRDefault="00BF5BDB" w:rsidP="00BF5BDB">
      <w:pPr>
        <w:spacing w:after="0" w:line="240" w:lineRule="auto"/>
        <w:ind w:left="120"/>
        <w:rPr>
          <w:lang w:val="ru-RU"/>
        </w:rPr>
      </w:pPr>
      <w:r w:rsidRPr="00BF5BDB">
        <w:rPr>
          <w:rFonts w:ascii="Times New Roman" w:hAnsi="Times New Roman"/>
          <w:color w:val="000000"/>
          <w:sz w:val="28"/>
          <w:lang w:val="ru-RU"/>
        </w:rPr>
        <w:t>‌</w:t>
      </w:r>
    </w:p>
    <w:p w:rsidR="00BF5BDB" w:rsidRPr="00BF5BDB" w:rsidRDefault="00BF5BDB" w:rsidP="00BF5BDB">
      <w:pPr>
        <w:spacing w:after="0" w:line="240" w:lineRule="auto"/>
        <w:ind w:left="120"/>
        <w:rPr>
          <w:lang w:val="ru-RU"/>
        </w:rPr>
      </w:pPr>
    </w:p>
    <w:p w:rsidR="00843861" w:rsidRPr="00FF2C1C" w:rsidRDefault="00843861">
      <w:pPr>
        <w:spacing w:after="0"/>
        <w:ind w:left="120"/>
        <w:rPr>
          <w:lang w:val="ru-RU"/>
        </w:rPr>
      </w:pPr>
    </w:p>
    <w:p w:rsidR="00843861" w:rsidRPr="00FF2C1C" w:rsidRDefault="00843861">
      <w:pPr>
        <w:spacing w:after="0"/>
        <w:ind w:left="120"/>
        <w:rPr>
          <w:lang w:val="ru-RU"/>
        </w:rPr>
      </w:pPr>
    </w:p>
    <w:p w:rsidR="00843861" w:rsidRPr="00FF2C1C" w:rsidRDefault="00843861">
      <w:pPr>
        <w:spacing w:after="0"/>
        <w:ind w:left="120"/>
        <w:rPr>
          <w:lang w:val="ru-RU"/>
        </w:rPr>
      </w:pPr>
    </w:p>
    <w:p w:rsidR="00843861" w:rsidRPr="00FF2C1C" w:rsidRDefault="00843861">
      <w:pPr>
        <w:spacing w:after="0"/>
        <w:ind w:left="120"/>
        <w:rPr>
          <w:lang w:val="ru-RU"/>
        </w:rPr>
      </w:pPr>
    </w:p>
    <w:p w:rsidR="00843861" w:rsidRPr="00FF2C1C" w:rsidRDefault="00843861">
      <w:pPr>
        <w:spacing w:after="0"/>
        <w:ind w:left="120"/>
        <w:rPr>
          <w:lang w:val="ru-RU"/>
        </w:rPr>
      </w:pPr>
    </w:p>
    <w:p w:rsidR="00843861" w:rsidRPr="00FF2C1C" w:rsidRDefault="00FF2C1C">
      <w:pPr>
        <w:spacing w:after="0" w:line="408" w:lineRule="auto"/>
        <w:ind w:left="120"/>
        <w:jc w:val="center"/>
        <w:rPr>
          <w:lang w:val="ru-RU"/>
        </w:rPr>
      </w:pPr>
      <w:r w:rsidRPr="00FF2C1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43861" w:rsidRPr="00FF2C1C" w:rsidRDefault="00FF2C1C">
      <w:pPr>
        <w:spacing w:after="0" w:line="408" w:lineRule="auto"/>
        <w:ind w:left="120"/>
        <w:jc w:val="center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F2C1C">
        <w:rPr>
          <w:rFonts w:ascii="Times New Roman" w:hAnsi="Times New Roman"/>
          <w:color w:val="000000"/>
          <w:sz w:val="28"/>
          <w:lang w:val="ru-RU"/>
        </w:rPr>
        <w:t xml:space="preserve"> 9182690)</w:t>
      </w:r>
    </w:p>
    <w:p w:rsidR="00843861" w:rsidRPr="00FF2C1C" w:rsidRDefault="00843861">
      <w:pPr>
        <w:spacing w:after="0"/>
        <w:ind w:left="120"/>
        <w:jc w:val="center"/>
        <w:rPr>
          <w:lang w:val="ru-RU"/>
        </w:rPr>
      </w:pPr>
    </w:p>
    <w:p w:rsidR="00843861" w:rsidRPr="00FF2C1C" w:rsidRDefault="00FF2C1C">
      <w:pPr>
        <w:spacing w:after="0" w:line="408" w:lineRule="auto"/>
        <w:ind w:left="120"/>
        <w:jc w:val="center"/>
        <w:rPr>
          <w:lang w:val="ru-RU"/>
        </w:rPr>
      </w:pPr>
      <w:r w:rsidRPr="00FF2C1C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843861" w:rsidRPr="00FF2C1C" w:rsidRDefault="00FF2C1C">
      <w:pPr>
        <w:spacing w:after="0" w:line="408" w:lineRule="auto"/>
        <w:ind w:left="120"/>
        <w:jc w:val="center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843861" w:rsidRPr="00FF2C1C" w:rsidRDefault="00843861">
      <w:pPr>
        <w:spacing w:after="0"/>
        <w:ind w:left="120"/>
        <w:jc w:val="center"/>
        <w:rPr>
          <w:lang w:val="ru-RU"/>
        </w:rPr>
      </w:pPr>
    </w:p>
    <w:p w:rsidR="00843861" w:rsidRPr="00FF2C1C" w:rsidRDefault="00843861">
      <w:pPr>
        <w:spacing w:after="0"/>
        <w:ind w:left="120"/>
        <w:jc w:val="center"/>
        <w:rPr>
          <w:lang w:val="ru-RU"/>
        </w:rPr>
      </w:pPr>
    </w:p>
    <w:p w:rsidR="00843861" w:rsidRPr="00FF2C1C" w:rsidRDefault="00843861">
      <w:pPr>
        <w:spacing w:after="0"/>
        <w:ind w:left="120"/>
        <w:jc w:val="center"/>
        <w:rPr>
          <w:lang w:val="ru-RU"/>
        </w:rPr>
      </w:pPr>
    </w:p>
    <w:p w:rsidR="00843861" w:rsidRPr="00FF2C1C" w:rsidRDefault="00843861">
      <w:pPr>
        <w:spacing w:after="0"/>
        <w:ind w:left="120"/>
        <w:jc w:val="center"/>
        <w:rPr>
          <w:lang w:val="ru-RU"/>
        </w:rPr>
      </w:pPr>
    </w:p>
    <w:p w:rsidR="00843861" w:rsidRPr="00FF2C1C" w:rsidRDefault="00843861">
      <w:pPr>
        <w:spacing w:after="0"/>
        <w:ind w:left="120"/>
        <w:jc w:val="center"/>
        <w:rPr>
          <w:lang w:val="ru-RU"/>
        </w:rPr>
      </w:pPr>
    </w:p>
    <w:p w:rsidR="00843861" w:rsidRPr="00FF2C1C" w:rsidRDefault="00843861">
      <w:pPr>
        <w:spacing w:after="0"/>
        <w:ind w:left="120"/>
        <w:jc w:val="center"/>
        <w:rPr>
          <w:lang w:val="ru-RU"/>
        </w:rPr>
      </w:pPr>
    </w:p>
    <w:p w:rsidR="00BF5BDB" w:rsidRPr="00FF2C1C" w:rsidRDefault="00BF5BDB">
      <w:pPr>
        <w:spacing w:after="0"/>
        <w:ind w:left="120"/>
        <w:jc w:val="center"/>
        <w:rPr>
          <w:lang w:val="ru-RU"/>
        </w:rPr>
      </w:pPr>
    </w:p>
    <w:p w:rsidR="00843861" w:rsidRPr="00FF2C1C" w:rsidRDefault="00843861">
      <w:pPr>
        <w:spacing w:after="0"/>
        <w:ind w:left="120"/>
        <w:jc w:val="center"/>
        <w:rPr>
          <w:lang w:val="ru-RU"/>
        </w:rPr>
      </w:pPr>
    </w:p>
    <w:p w:rsidR="00843861" w:rsidRPr="00FF2C1C" w:rsidRDefault="00843861">
      <w:pPr>
        <w:spacing w:after="0"/>
        <w:ind w:left="120"/>
        <w:jc w:val="center"/>
        <w:rPr>
          <w:lang w:val="ru-RU"/>
        </w:rPr>
      </w:pPr>
    </w:p>
    <w:p w:rsidR="00843861" w:rsidRPr="00FF2C1C" w:rsidRDefault="00BF5BDB">
      <w:pPr>
        <w:spacing w:after="0"/>
        <w:ind w:left="120"/>
        <w:jc w:val="center"/>
        <w:rPr>
          <w:lang w:val="ru-RU"/>
        </w:rPr>
      </w:pPr>
      <w:r w:rsidRPr="00160269">
        <w:rPr>
          <w:rFonts w:ascii="Times New Roman" w:hAnsi="Times New Roman"/>
          <w:b/>
          <w:color w:val="000000"/>
          <w:sz w:val="28"/>
        </w:rPr>
        <w:t>г.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60269">
        <w:rPr>
          <w:rFonts w:ascii="Times New Roman" w:hAnsi="Times New Roman"/>
          <w:b/>
          <w:color w:val="000000"/>
          <w:sz w:val="28"/>
        </w:rPr>
        <w:t>Тюмень‌ 202</w:t>
      </w:r>
      <w:r w:rsidRPr="008E460D">
        <w:rPr>
          <w:rFonts w:ascii="Times New Roman" w:hAnsi="Times New Roman"/>
          <w:b/>
          <w:color w:val="000000"/>
          <w:sz w:val="28"/>
        </w:rPr>
        <w:t>5</w:t>
      </w:r>
      <w:r w:rsidRPr="00160269">
        <w:rPr>
          <w:rFonts w:ascii="Times New Roman" w:hAnsi="Times New Roman"/>
          <w:b/>
          <w:color w:val="000000"/>
          <w:sz w:val="28"/>
        </w:rPr>
        <w:t>‌</w:t>
      </w:r>
      <w:r w:rsidRPr="00160269">
        <w:rPr>
          <w:rFonts w:ascii="Times New Roman" w:hAnsi="Times New Roman"/>
          <w:color w:val="000000"/>
          <w:sz w:val="28"/>
        </w:rPr>
        <w:t>​</w:t>
      </w:r>
    </w:p>
    <w:p w:rsidR="00843861" w:rsidRPr="00FF2C1C" w:rsidRDefault="00843861">
      <w:pPr>
        <w:rPr>
          <w:lang w:val="ru-RU"/>
        </w:rPr>
        <w:sectPr w:rsidR="00843861" w:rsidRPr="00FF2C1C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74337321"/>
    </w:p>
    <w:p w:rsidR="00843861" w:rsidRPr="00FF2C1C" w:rsidRDefault="00FF2C1C" w:rsidP="00FF2C1C">
      <w:pPr>
        <w:spacing w:after="0" w:line="264" w:lineRule="auto"/>
        <w:jc w:val="both"/>
        <w:rPr>
          <w:lang w:val="ru-RU"/>
        </w:rPr>
      </w:pPr>
      <w:bookmarkStart w:id="2" w:name="block-74337322"/>
      <w:bookmarkEnd w:id="1"/>
      <w:r w:rsidRPr="00FF2C1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43861" w:rsidRPr="00FF2C1C" w:rsidRDefault="00843861">
      <w:pPr>
        <w:spacing w:after="0" w:line="264" w:lineRule="auto"/>
        <w:ind w:left="120"/>
        <w:jc w:val="both"/>
        <w:rPr>
          <w:lang w:val="ru-RU"/>
        </w:rPr>
      </w:pP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843861" w:rsidRPr="00FF2C1C" w:rsidRDefault="00FF2C1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843861" w:rsidRPr="00FF2C1C" w:rsidRDefault="00FF2C1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843861" w:rsidRPr="00FF2C1C" w:rsidRDefault="00FF2C1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843861" w:rsidRPr="00FF2C1C" w:rsidRDefault="00FF2C1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FF2C1C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FF2C1C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bookmarkStart w:id="3" w:name="b3bba1d8-96c6-4edf-a714-0cf8fa85e20b"/>
      <w:r w:rsidRPr="00FF2C1C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3"/>
    </w:p>
    <w:p w:rsidR="00843861" w:rsidRPr="00FF2C1C" w:rsidRDefault="00843861">
      <w:pPr>
        <w:rPr>
          <w:lang w:val="ru-RU"/>
        </w:rPr>
        <w:sectPr w:rsidR="00843861" w:rsidRPr="00FF2C1C">
          <w:pgSz w:w="11906" w:h="16383"/>
          <w:pgMar w:top="1134" w:right="850" w:bottom="1134" w:left="1701" w:header="720" w:footer="720" w:gutter="0"/>
          <w:cols w:space="720"/>
        </w:sectPr>
      </w:pPr>
    </w:p>
    <w:p w:rsidR="00843861" w:rsidRPr="00FF2C1C" w:rsidRDefault="00FF2C1C">
      <w:pPr>
        <w:spacing w:after="0" w:line="264" w:lineRule="auto"/>
        <w:ind w:left="120"/>
        <w:jc w:val="both"/>
        <w:rPr>
          <w:lang w:val="ru-RU"/>
        </w:rPr>
      </w:pPr>
      <w:bookmarkStart w:id="4" w:name="block-74337323"/>
      <w:bookmarkEnd w:id="2"/>
      <w:r w:rsidRPr="00FF2C1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843861" w:rsidRPr="00FF2C1C" w:rsidRDefault="00843861">
      <w:pPr>
        <w:spacing w:after="0" w:line="264" w:lineRule="auto"/>
        <w:ind w:left="120"/>
        <w:jc w:val="both"/>
        <w:rPr>
          <w:lang w:val="ru-RU"/>
        </w:rPr>
      </w:pPr>
    </w:p>
    <w:p w:rsidR="00843861" w:rsidRPr="00FF2C1C" w:rsidRDefault="00FF2C1C">
      <w:pPr>
        <w:spacing w:after="0" w:line="264" w:lineRule="auto"/>
        <w:ind w:left="120"/>
        <w:jc w:val="both"/>
        <w:rPr>
          <w:lang w:val="ru-RU"/>
        </w:rPr>
      </w:pPr>
      <w:r w:rsidRPr="00FF2C1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43861" w:rsidRPr="00FF2C1C" w:rsidRDefault="00843861">
      <w:pPr>
        <w:spacing w:after="0" w:line="264" w:lineRule="auto"/>
        <w:ind w:left="120"/>
        <w:jc w:val="both"/>
        <w:rPr>
          <w:lang w:val="ru-RU"/>
        </w:rPr>
      </w:pP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bookmarkStart w:id="5" w:name="_Toc124426196"/>
      <w:bookmarkEnd w:id="5"/>
      <w:r w:rsidRPr="00FF2C1C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bookmarkStart w:id="6" w:name="_Toc124426197"/>
      <w:bookmarkEnd w:id="6"/>
      <w:r w:rsidRPr="00FF2C1C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bookmarkStart w:id="7" w:name="_Toc124426198"/>
      <w:bookmarkEnd w:id="7"/>
      <w:r w:rsidRPr="00FF2C1C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843861" w:rsidRDefault="00FF2C1C">
      <w:pPr>
        <w:spacing w:after="0" w:line="264" w:lineRule="auto"/>
        <w:ind w:firstLine="600"/>
        <w:jc w:val="both"/>
      </w:pPr>
      <w:bookmarkStart w:id="8" w:name="_Toc124426200"/>
      <w:bookmarkEnd w:id="8"/>
      <w:r w:rsidRPr="00FF2C1C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фигурах на плоскости: точка, прямая, отрезок, луч, угол, ломаная, многоугольник, окружность, круг. </w:t>
      </w:r>
      <w:r>
        <w:rPr>
          <w:rFonts w:ascii="Times New Roman" w:hAnsi="Times New Roman"/>
          <w:color w:val="000000"/>
          <w:sz w:val="28"/>
        </w:rPr>
        <w:t>Угол. Прямой, острый, тупой и развёрнутый углы.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843861" w:rsidRPr="00FF2C1C" w:rsidRDefault="00FF2C1C">
      <w:pPr>
        <w:spacing w:after="0" w:line="264" w:lineRule="auto"/>
        <w:ind w:left="120"/>
        <w:jc w:val="both"/>
        <w:rPr>
          <w:lang w:val="ru-RU"/>
        </w:rPr>
      </w:pPr>
      <w:r w:rsidRPr="00FF2C1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43861" w:rsidRPr="00FF2C1C" w:rsidRDefault="00843861">
      <w:pPr>
        <w:spacing w:after="0" w:line="264" w:lineRule="auto"/>
        <w:ind w:left="120"/>
        <w:jc w:val="both"/>
        <w:rPr>
          <w:lang w:val="ru-RU"/>
        </w:rPr>
      </w:pP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bookmarkStart w:id="9" w:name="_Toc124426201"/>
      <w:bookmarkEnd w:id="9"/>
      <w:r w:rsidRPr="00FF2C1C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2"/>
      <w:bookmarkEnd w:id="10"/>
      <w:r w:rsidRPr="00FF2C1C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3"/>
      <w:bookmarkEnd w:id="11"/>
      <w:r w:rsidRPr="00FF2C1C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4"/>
      <w:bookmarkEnd w:id="12"/>
      <w:r w:rsidRPr="00FF2C1C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5"/>
      <w:bookmarkEnd w:id="13"/>
      <w:r w:rsidRPr="00FF2C1C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843861" w:rsidRPr="00FF2C1C" w:rsidRDefault="00FF2C1C">
      <w:pPr>
        <w:spacing w:after="0" w:line="264" w:lineRule="auto"/>
        <w:ind w:left="12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843861" w:rsidRPr="00FF2C1C" w:rsidRDefault="00843861">
      <w:pPr>
        <w:rPr>
          <w:lang w:val="ru-RU"/>
        </w:rPr>
        <w:sectPr w:rsidR="00843861" w:rsidRPr="00FF2C1C">
          <w:pgSz w:w="11906" w:h="16383"/>
          <w:pgMar w:top="1134" w:right="850" w:bottom="1134" w:left="1701" w:header="720" w:footer="720" w:gutter="0"/>
          <w:cols w:space="720"/>
        </w:sectPr>
      </w:pPr>
    </w:p>
    <w:p w:rsidR="00843861" w:rsidRPr="00FF2C1C" w:rsidRDefault="00FF2C1C">
      <w:pPr>
        <w:spacing w:after="0" w:line="264" w:lineRule="auto"/>
        <w:ind w:left="120"/>
        <w:jc w:val="both"/>
        <w:rPr>
          <w:lang w:val="ru-RU"/>
        </w:rPr>
      </w:pPr>
      <w:bookmarkStart w:id="14" w:name="block-74337324"/>
      <w:bookmarkEnd w:id="4"/>
      <w:r w:rsidRPr="00FF2C1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843861" w:rsidRPr="00FF2C1C" w:rsidRDefault="00843861">
      <w:pPr>
        <w:spacing w:after="0" w:line="264" w:lineRule="auto"/>
        <w:ind w:left="120"/>
        <w:jc w:val="both"/>
        <w:rPr>
          <w:lang w:val="ru-RU"/>
        </w:rPr>
      </w:pPr>
    </w:p>
    <w:p w:rsidR="00843861" w:rsidRPr="00FF2C1C" w:rsidRDefault="00FF2C1C">
      <w:pPr>
        <w:spacing w:after="0" w:line="264" w:lineRule="auto"/>
        <w:ind w:left="120"/>
        <w:jc w:val="both"/>
        <w:rPr>
          <w:lang w:val="ru-RU"/>
        </w:rPr>
      </w:pPr>
      <w:r w:rsidRPr="00FF2C1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43861" w:rsidRPr="00FF2C1C" w:rsidRDefault="00843861">
      <w:pPr>
        <w:spacing w:after="0" w:line="264" w:lineRule="auto"/>
        <w:ind w:left="120"/>
        <w:jc w:val="both"/>
        <w:rPr>
          <w:lang w:val="ru-RU"/>
        </w:rPr>
      </w:pP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FF2C1C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843861" w:rsidRPr="00FF2C1C" w:rsidRDefault="00FF2C1C">
      <w:pPr>
        <w:spacing w:after="0" w:line="264" w:lineRule="auto"/>
        <w:ind w:left="120"/>
        <w:jc w:val="both"/>
        <w:rPr>
          <w:lang w:val="ru-RU"/>
        </w:rPr>
      </w:pPr>
      <w:r w:rsidRPr="00FF2C1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43861" w:rsidRPr="00FF2C1C" w:rsidRDefault="00843861">
      <w:pPr>
        <w:spacing w:after="0" w:line="264" w:lineRule="auto"/>
        <w:ind w:left="120"/>
        <w:jc w:val="both"/>
        <w:rPr>
          <w:lang w:val="ru-RU"/>
        </w:rPr>
      </w:pPr>
    </w:p>
    <w:p w:rsidR="00843861" w:rsidRPr="00FF2C1C" w:rsidRDefault="00FF2C1C">
      <w:pPr>
        <w:spacing w:after="0" w:line="264" w:lineRule="auto"/>
        <w:ind w:left="120"/>
        <w:jc w:val="both"/>
        <w:rPr>
          <w:lang w:val="ru-RU"/>
        </w:rPr>
      </w:pPr>
      <w:r w:rsidRPr="00FF2C1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43861" w:rsidRPr="00FF2C1C" w:rsidRDefault="00843861">
      <w:pPr>
        <w:spacing w:after="0" w:line="264" w:lineRule="auto"/>
        <w:ind w:left="120"/>
        <w:jc w:val="both"/>
        <w:rPr>
          <w:lang w:val="ru-RU"/>
        </w:rPr>
      </w:pPr>
    </w:p>
    <w:p w:rsidR="00843861" w:rsidRDefault="00FF2C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843861" w:rsidRPr="00FF2C1C" w:rsidRDefault="00FF2C1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43861" w:rsidRPr="00FF2C1C" w:rsidRDefault="00FF2C1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843861" w:rsidRPr="00FF2C1C" w:rsidRDefault="00FF2C1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843861" w:rsidRPr="00FF2C1C" w:rsidRDefault="00FF2C1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43861" w:rsidRPr="00FF2C1C" w:rsidRDefault="00FF2C1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843861" w:rsidRPr="00FF2C1C" w:rsidRDefault="00FF2C1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43861" w:rsidRDefault="00FF2C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843861" w:rsidRPr="00FF2C1C" w:rsidRDefault="00FF2C1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843861" w:rsidRPr="00FF2C1C" w:rsidRDefault="00FF2C1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843861" w:rsidRPr="00FF2C1C" w:rsidRDefault="00FF2C1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43861" w:rsidRPr="00FF2C1C" w:rsidRDefault="00FF2C1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43861" w:rsidRDefault="00FF2C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43861" w:rsidRPr="00FF2C1C" w:rsidRDefault="00FF2C1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843861" w:rsidRPr="00FF2C1C" w:rsidRDefault="00FF2C1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43861" w:rsidRPr="00FF2C1C" w:rsidRDefault="00FF2C1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843861" w:rsidRPr="00FF2C1C" w:rsidRDefault="00FF2C1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843861" w:rsidRDefault="00FF2C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843861" w:rsidRPr="00FF2C1C" w:rsidRDefault="00FF2C1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FF2C1C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843861" w:rsidRPr="00FF2C1C" w:rsidRDefault="00FF2C1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843861" w:rsidRPr="00FF2C1C" w:rsidRDefault="00FF2C1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843861" w:rsidRPr="00FF2C1C" w:rsidRDefault="00FF2C1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843861" w:rsidRPr="00FF2C1C" w:rsidRDefault="00FF2C1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43861" w:rsidRPr="00FF2C1C" w:rsidRDefault="00FF2C1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43861" w:rsidRPr="00FF2C1C" w:rsidRDefault="00FF2C1C">
      <w:pPr>
        <w:spacing w:after="0" w:line="264" w:lineRule="auto"/>
        <w:ind w:left="120"/>
        <w:jc w:val="both"/>
        <w:rPr>
          <w:lang w:val="ru-RU"/>
        </w:rPr>
      </w:pPr>
      <w:r w:rsidRPr="00FF2C1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43861" w:rsidRPr="00FF2C1C" w:rsidRDefault="00843861">
      <w:pPr>
        <w:spacing w:after="0" w:line="264" w:lineRule="auto"/>
        <w:ind w:left="120"/>
        <w:jc w:val="both"/>
        <w:rPr>
          <w:lang w:val="ru-RU"/>
        </w:rPr>
      </w:pPr>
    </w:p>
    <w:p w:rsidR="00843861" w:rsidRPr="00FF2C1C" w:rsidRDefault="00FF2C1C">
      <w:pPr>
        <w:spacing w:after="0" w:line="264" w:lineRule="auto"/>
        <w:ind w:left="120"/>
        <w:jc w:val="both"/>
        <w:rPr>
          <w:lang w:val="ru-RU"/>
        </w:rPr>
      </w:pPr>
      <w:r w:rsidRPr="00FF2C1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43861" w:rsidRPr="00FF2C1C" w:rsidRDefault="00FF2C1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43861" w:rsidRDefault="00FF2C1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843861" w:rsidRPr="00FF2C1C" w:rsidRDefault="00FF2C1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843861" w:rsidRPr="00FF2C1C" w:rsidRDefault="00FF2C1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843861" w:rsidRPr="00FF2C1C" w:rsidRDefault="00FF2C1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843861" w:rsidRPr="00FF2C1C" w:rsidRDefault="00843861">
      <w:pPr>
        <w:spacing w:after="0" w:line="264" w:lineRule="auto"/>
        <w:ind w:left="120"/>
        <w:jc w:val="both"/>
        <w:rPr>
          <w:lang w:val="ru-RU"/>
        </w:rPr>
      </w:pPr>
    </w:p>
    <w:p w:rsidR="00843861" w:rsidRPr="00FF2C1C" w:rsidRDefault="00FF2C1C">
      <w:pPr>
        <w:spacing w:after="0" w:line="264" w:lineRule="auto"/>
        <w:ind w:left="120"/>
        <w:jc w:val="both"/>
        <w:rPr>
          <w:lang w:val="ru-RU"/>
        </w:rPr>
      </w:pPr>
      <w:r w:rsidRPr="00FF2C1C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843861" w:rsidRPr="00FF2C1C" w:rsidRDefault="00843861">
      <w:pPr>
        <w:spacing w:after="0" w:line="264" w:lineRule="auto"/>
        <w:ind w:left="120"/>
        <w:jc w:val="both"/>
        <w:rPr>
          <w:lang w:val="ru-RU"/>
        </w:rPr>
      </w:pP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FF2C1C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FF2C1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8"/>
      <w:bookmarkEnd w:id="15"/>
      <w:r w:rsidRPr="00FF2C1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9"/>
      <w:bookmarkEnd w:id="16"/>
      <w:r w:rsidRPr="00FF2C1C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0"/>
      <w:bookmarkEnd w:id="17"/>
      <w:r w:rsidRPr="00FF2C1C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F2C1C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FF2C1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1"/>
      <w:bookmarkEnd w:id="18"/>
      <w:r w:rsidRPr="00FF2C1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2"/>
      <w:bookmarkEnd w:id="19"/>
      <w:r w:rsidRPr="00FF2C1C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3"/>
      <w:bookmarkEnd w:id="20"/>
      <w:r w:rsidRPr="00FF2C1C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4"/>
      <w:bookmarkEnd w:id="21"/>
      <w:r w:rsidRPr="00FF2C1C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FF2C1C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843861" w:rsidRPr="00FF2C1C" w:rsidRDefault="00FF2C1C">
      <w:pPr>
        <w:spacing w:after="0" w:line="264" w:lineRule="auto"/>
        <w:ind w:firstLine="600"/>
        <w:jc w:val="both"/>
        <w:rPr>
          <w:lang w:val="ru-RU"/>
        </w:rPr>
      </w:pPr>
      <w:r w:rsidRPr="00FF2C1C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843861" w:rsidRPr="00FF2C1C" w:rsidRDefault="00843861">
      <w:pPr>
        <w:rPr>
          <w:lang w:val="ru-RU"/>
        </w:rPr>
        <w:sectPr w:rsidR="00843861" w:rsidRPr="00FF2C1C">
          <w:pgSz w:w="11906" w:h="16383"/>
          <w:pgMar w:top="1134" w:right="850" w:bottom="1134" w:left="1701" w:header="720" w:footer="720" w:gutter="0"/>
          <w:cols w:space="720"/>
        </w:sectPr>
      </w:pPr>
    </w:p>
    <w:p w:rsidR="00843861" w:rsidRDefault="00FF2C1C">
      <w:pPr>
        <w:spacing w:after="0"/>
        <w:ind w:left="120"/>
      </w:pPr>
      <w:bookmarkStart w:id="22" w:name="block-74337320"/>
      <w:bookmarkEnd w:id="14"/>
      <w:r w:rsidRPr="00FF2C1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43861" w:rsidRDefault="00FF2C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843861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3861" w:rsidRDefault="00843861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3861" w:rsidRDefault="008438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3861" w:rsidRDefault="00843861">
            <w:pPr>
              <w:spacing w:after="0"/>
              <w:ind w:left="135"/>
            </w:pPr>
          </w:p>
        </w:tc>
      </w:tr>
      <w:tr w:rsidR="008438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3861" w:rsidRDefault="008438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3861" w:rsidRDefault="00843861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3861" w:rsidRDefault="00843861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3861" w:rsidRDefault="00843861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3861" w:rsidRDefault="008438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3861" w:rsidRDefault="00843861"/>
        </w:tc>
      </w:tr>
      <w:tr w:rsidR="00843861" w:rsidRPr="00BF5BD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/>
              <w:ind w:left="135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  <w:jc w:val="center"/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43861" w:rsidRDefault="0084386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/>
              <w:ind w:left="135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43861" w:rsidRPr="00BF5BD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/>
              <w:ind w:left="135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  <w:jc w:val="center"/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43861" w:rsidRDefault="0084386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/>
              <w:ind w:left="135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43861" w:rsidRPr="00BF5BD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43861" w:rsidRDefault="0084386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/>
              <w:ind w:left="135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43861" w:rsidRPr="00BF5BD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43861" w:rsidRDefault="0084386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/>
              <w:ind w:left="135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43861" w:rsidRPr="00BF5BD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43861" w:rsidRDefault="0084386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/>
              <w:ind w:left="135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43861" w:rsidRPr="00BF5BD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/>
              <w:ind w:left="135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  <w:jc w:val="center"/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43861" w:rsidRDefault="0084386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/>
              <w:ind w:left="135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43861" w:rsidRPr="00BF5BD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43861" w:rsidRDefault="0084386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/>
              <w:ind w:left="135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438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/>
              <w:ind w:left="135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  <w:jc w:val="center"/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43861" w:rsidRDefault="00843861"/>
        </w:tc>
      </w:tr>
    </w:tbl>
    <w:p w:rsidR="00843861" w:rsidRDefault="00843861">
      <w:pPr>
        <w:sectPr w:rsidR="008438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3861" w:rsidRDefault="00FF2C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843861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3861" w:rsidRDefault="00843861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3861" w:rsidRDefault="008438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3861" w:rsidRDefault="00843861">
            <w:pPr>
              <w:spacing w:after="0"/>
              <w:ind w:left="135"/>
            </w:pPr>
          </w:p>
        </w:tc>
      </w:tr>
      <w:tr w:rsidR="008438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3861" w:rsidRDefault="008438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3861" w:rsidRDefault="00843861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3861" w:rsidRDefault="00843861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3861" w:rsidRDefault="00843861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3861" w:rsidRDefault="008438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3861" w:rsidRDefault="00843861"/>
        </w:tc>
      </w:tr>
      <w:tr w:rsidR="00843861" w:rsidRPr="00BF5BD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43861" w:rsidRDefault="0084386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/>
              <w:ind w:left="135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43861" w:rsidRPr="00BF5BD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/>
              <w:ind w:left="135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  <w:jc w:val="center"/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43861" w:rsidRDefault="0084386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43861" w:rsidRDefault="0084386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/>
              <w:ind w:left="135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43861" w:rsidRPr="00BF5BD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/>
              <w:ind w:left="135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43861" w:rsidRPr="00BF5BD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43861" w:rsidRDefault="0084386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/>
              <w:ind w:left="135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43861" w:rsidRPr="00BF5BD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43861" w:rsidRDefault="0084386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43861" w:rsidRDefault="0084386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/>
              <w:ind w:left="135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43861" w:rsidRPr="00BF5BD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/>
              <w:ind w:left="135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  <w:jc w:val="center"/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/>
              <w:ind w:left="135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43861" w:rsidRPr="00BF5BD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43861" w:rsidRDefault="0084386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/>
              <w:ind w:left="135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43861" w:rsidRPr="00BF5BD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43861" w:rsidRDefault="0084386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/>
              <w:ind w:left="135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43861" w:rsidRPr="00BF5BD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/>
              <w:ind w:left="135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  <w:jc w:val="center"/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43861" w:rsidRDefault="0084386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/>
              <w:ind w:left="135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43861" w:rsidRPr="00BF5BDB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43861" w:rsidRDefault="0084386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/>
              <w:ind w:left="135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2C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438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/>
              <w:ind w:left="135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  <w:jc w:val="center"/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43861" w:rsidRDefault="00843861"/>
        </w:tc>
      </w:tr>
    </w:tbl>
    <w:p w:rsidR="00843861" w:rsidRPr="00FF2C1C" w:rsidRDefault="00843861">
      <w:pPr>
        <w:rPr>
          <w:lang w:val="ru-RU"/>
        </w:rPr>
        <w:sectPr w:rsidR="00843861" w:rsidRPr="00FF2C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3861" w:rsidRPr="00FF2C1C" w:rsidRDefault="00FF2C1C" w:rsidP="00FF2C1C">
      <w:pPr>
        <w:spacing w:before="199" w:after="199" w:line="336" w:lineRule="auto"/>
        <w:rPr>
          <w:lang w:val="ru-RU"/>
        </w:rPr>
      </w:pPr>
      <w:bookmarkStart w:id="23" w:name="block-74337325"/>
      <w:bookmarkEnd w:id="22"/>
      <w:r w:rsidRPr="00FF2C1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843861" w:rsidRPr="00FF2C1C" w:rsidRDefault="00843861">
      <w:pPr>
        <w:spacing w:before="199" w:after="199" w:line="336" w:lineRule="auto"/>
        <w:ind w:left="120"/>
        <w:rPr>
          <w:lang w:val="ru-RU"/>
        </w:rPr>
      </w:pPr>
    </w:p>
    <w:p w:rsidR="00843861" w:rsidRDefault="00FF2C1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843861" w:rsidRDefault="0084386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43861" w:rsidRPr="00BF5B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/>
              <w:ind w:left="272"/>
              <w:rPr>
                <w:lang w:val="ru-RU"/>
              </w:rPr>
            </w:pPr>
            <w:r w:rsidRPr="00FF2C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438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43861" w:rsidRPr="00BF5B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843861" w:rsidRPr="00BF5B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843861" w:rsidRPr="00BF5B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843861" w:rsidRPr="00BF5B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843861" w:rsidRPr="00BF5B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8438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8438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843861" w:rsidRPr="00BF5B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843861" w:rsidRPr="00BF5B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843861" w:rsidRPr="00BF5B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843861" w:rsidRPr="00BF5B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843861" w:rsidRPr="00BF5B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8438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843861" w:rsidRPr="00BF5B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843861" w:rsidRPr="00BF5B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843861" w:rsidRPr="00BF5B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843861" w:rsidRPr="00BF5B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843861" w:rsidRPr="00BF5B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843861" w:rsidRPr="00BF5B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843861" w:rsidRPr="00BF5B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843861" w:rsidRPr="00BF5B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843861" w:rsidRPr="00BF5B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843861" w:rsidRPr="00BF5B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843861" w:rsidRPr="00BF5B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843861" w:rsidRPr="00FF2C1C" w:rsidRDefault="00843861">
      <w:pPr>
        <w:spacing w:after="0"/>
        <w:ind w:left="120"/>
        <w:rPr>
          <w:lang w:val="ru-RU"/>
        </w:rPr>
      </w:pPr>
    </w:p>
    <w:p w:rsidR="00843861" w:rsidRDefault="00FF2C1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843861" w:rsidRDefault="0084386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43861" w:rsidRPr="00BF5B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/>
              <w:ind w:left="272"/>
              <w:rPr>
                <w:lang w:val="ru-RU"/>
              </w:rPr>
            </w:pPr>
            <w:r w:rsidRPr="00FF2C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438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43861" w:rsidRPr="00BF5B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843861" w:rsidRPr="00BF5B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843861" w:rsidRPr="00BF5B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843861" w:rsidRPr="00BF5B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843861" w:rsidRPr="00BF5B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843861" w:rsidRPr="00BF5B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843861" w:rsidRPr="00BF5B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843861" w:rsidRPr="00BF5B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8438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843861" w:rsidRPr="00BF5B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843861" w:rsidRPr="00BF5B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843861" w:rsidRPr="00BF5B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843861" w:rsidRPr="00BF5B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8438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8438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843861" w:rsidRPr="00BF5B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843861" w:rsidRPr="00BF5B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843861" w:rsidRPr="00BF5B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843861" w:rsidRPr="00BF5B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843861" w:rsidRPr="00BF5B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843861" w:rsidRPr="00BF5B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84386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843861" w:rsidRPr="00BF5B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843861" w:rsidRPr="00BF5B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843861" w:rsidRPr="00BF5B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843861" w:rsidRPr="00BF5B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843861" w:rsidRPr="00BF5B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843861" w:rsidRPr="00BF5B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843861" w:rsidRPr="00BF5B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площадь фигур, составленных из прямоугольников, </w:t>
            </w: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843861" w:rsidRPr="00BF5B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843861" w:rsidRPr="00BF5B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843861" w:rsidRPr="00BF5B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843861" w:rsidRPr="00BF5B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843861" w:rsidRPr="00FF2C1C" w:rsidRDefault="00843861">
      <w:pPr>
        <w:spacing w:after="0"/>
        <w:ind w:left="120"/>
        <w:rPr>
          <w:lang w:val="ru-RU"/>
        </w:rPr>
      </w:pPr>
    </w:p>
    <w:p w:rsidR="00843861" w:rsidRPr="00FF2C1C" w:rsidRDefault="00843861">
      <w:pPr>
        <w:rPr>
          <w:lang w:val="ru-RU"/>
        </w:rPr>
        <w:sectPr w:rsidR="00843861" w:rsidRPr="00FF2C1C">
          <w:pgSz w:w="11906" w:h="16383"/>
          <w:pgMar w:top="1134" w:right="850" w:bottom="1134" w:left="1701" w:header="720" w:footer="720" w:gutter="0"/>
          <w:cols w:space="720"/>
        </w:sectPr>
      </w:pPr>
    </w:p>
    <w:p w:rsidR="00843861" w:rsidRDefault="00FF2C1C">
      <w:pPr>
        <w:spacing w:before="199" w:after="199"/>
        <w:ind w:left="120"/>
      </w:pPr>
      <w:bookmarkStart w:id="24" w:name="block-74337327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43861" w:rsidRDefault="00843861">
      <w:pPr>
        <w:spacing w:before="199" w:after="199"/>
        <w:ind w:left="120"/>
      </w:pPr>
    </w:p>
    <w:p w:rsidR="00843861" w:rsidRDefault="00FF2C1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843861" w:rsidRDefault="00843861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8"/>
        <w:gridCol w:w="8857"/>
      </w:tblGrid>
      <w:tr w:rsidR="0084386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4386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843861" w:rsidRPr="00BF5BD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84386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both"/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84386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both"/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843861" w:rsidRPr="00BF5BD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843861" w:rsidRPr="00BF5BD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84386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both"/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843861" w:rsidRPr="00BF5BD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843861" w:rsidRPr="00BF5BD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84386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84386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both"/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84386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both"/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84386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both"/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843861" w:rsidRPr="00BF5BD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Десятичная запись дробей. Представление десятичной дроби в виде </w:t>
            </w:r>
            <w:r w:rsidRPr="00FF2C1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84386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both"/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84386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843861" w:rsidRPr="00BF5BD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84386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both"/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843861" w:rsidRPr="00BF5BD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843861" w:rsidRPr="00BF5BD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843861" w:rsidRPr="00BF5BD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84386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84386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both"/>
            </w:pPr>
            <w:r w:rsidRPr="00FF2C1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843861" w:rsidRPr="00BF5BD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843861" w:rsidRPr="00BF5BD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84386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both"/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84386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both"/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843861" w:rsidRPr="00BF5BD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843861" w:rsidRPr="00BF5BD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843861" w:rsidRPr="00FF2C1C" w:rsidRDefault="00843861">
      <w:pPr>
        <w:spacing w:after="0"/>
        <w:ind w:left="120"/>
        <w:rPr>
          <w:lang w:val="ru-RU"/>
        </w:rPr>
      </w:pPr>
    </w:p>
    <w:p w:rsidR="00843861" w:rsidRDefault="00FF2C1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843861" w:rsidRDefault="0084386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00"/>
        <w:gridCol w:w="8845"/>
      </w:tblGrid>
      <w:tr w:rsidR="0084386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4386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843861" w:rsidRPr="00BF5BD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84386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84386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both"/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84386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84386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84386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both"/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84386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both"/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843861" w:rsidRPr="00BF5BD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843861" w:rsidRPr="00BF5BD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843861" w:rsidRPr="00BF5BD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843861" w:rsidRPr="00BF5BD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84386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84386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both"/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843861" w:rsidRPr="00BF5BD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84386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both"/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84386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843861" w:rsidRPr="00BF5BD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843861" w:rsidRPr="00BF5BD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84386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843861" w:rsidRPr="00BF5BD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843861" w:rsidRPr="00BF5BD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843861" w:rsidRPr="00BF5BD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843861" w:rsidRPr="00BF5BD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843861" w:rsidRPr="00BF5BD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843861" w:rsidRPr="00BF5BD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84386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843861" w:rsidRPr="00BF5BD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843861" w:rsidRPr="00BF5BD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843861" w:rsidRPr="00BF5BD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843861" w:rsidRPr="00BF5BD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843861" w:rsidRPr="00BF5BD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843861" w:rsidRPr="00BF5BD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84386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both"/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84386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843861" w:rsidRPr="00BF5BD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843861" w:rsidRPr="00BF5BD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84386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both"/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843861" w:rsidRPr="00BF5BD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43861" w:rsidRPr="00FF2C1C" w:rsidRDefault="00FF2C1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</w:t>
            </w: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пластилина и других материалов)</w:t>
            </w:r>
          </w:p>
        </w:tc>
      </w:tr>
      <w:tr w:rsidR="0084386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43861" w:rsidRDefault="00FF2C1C">
            <w:pPr>
              <w:spacing w:after="0" w:line="336" w:lineRule="auto"/>
              <w:ind w:left="314"/>
              <w:jc w:val="both"/>
            </w:pPr>
            <w:r w:rsidRPr="00FF2C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:rsidR="00843861" w:rsidRDefault="00843861">
      <w:pPr>
        <w:rPr>
          <w:lang w:val="ru-RU"/>
        </w:rPr>
      </w:pPr>
    </w:p>
    <w:p w:rsidR="004A59D9" w:rsidRDefault="004A59D9">
      <w:pPr>
        <w:rPr>
          <w:lang w:val="ru-RU"/>
        </w:rPr>
      </w:pPr>
    </w:p>
    <w:p w:rsidR="004A59D9" w:rsidRDefault="004A59D9">
      <w:pPr>
        <w:rPr>
          <w:lang w:val="ru-RU"/>
        </w:rPr>
      </w:pPr>
    </w:p>
    <w:p w:rsidR="00E05E1F" w:rsidRDefault="00E05E1F">
      <w:pPr>
        <w:rPr>
          <w:lang w:val="ru-RU"/>
        </w:rPr>
      </w:pPr>
    </w:p>
    <w:p w:rsidR="00E05E1F" w:rsidRDefault="00E05E1F">
      <w:pPr>
        <w:rPr>
          <w:lang w:val="ru-RU"/>
        </w:rPr>
      </w:pPr>
    </w:p>
    <w:p w:rsidR="00E05E1F" w:rsidRDefault="00E05E1F">
      <w:pPr>
        <w:rPr>
          <w:lang w:val="ru-RU"/>
        </w:rPr>
      </w:pPr>
    </w:p>
    <w:p w:rsidR="00E05E1F" w:rsidRDefault="00E05E1F">
      <w:pPr>
        <w:rPr>
          <w:lang w:val="ru-RU"/>
        </w:rPr>
      </w:pPr>
    </w:p>
    <w:p w:rsidR="00E05E1F" w:rsidRDefault="00E05E1F">
      <w:pPr>
        <w:rPr>
          <w:lang w:val="ru-RU"/>
        </w:rPr>
      </w:pPr>
    </w:p>
    <w:p w:rsidR="00E05E1F" w:rsidRDefault="00E05E1F">
      <w:pPr>
        <w:rPr>
          <w:lang w:val="ru-RU"/>
        </w:rPr>
      </w:pPr>
    </w:p>
    <w:p w:rsidR="00E05E1F" w:rsidRDefault="00E05E1F">
      <w:pPr>
        <w:rPr>
          <w:lang w:val="ru-RU"/>
        </w:rPr>
      </w:pPr>
    </w:p>
    <w:p w:rsidR="00E05E1F" w:rsidRDefault="00E05E1F">
      <w:pPr>
        <w:rPr>
          <w:lang w:val="ru-RU"/>
        </w:rPr>
      </w:pPr>
    </w:p>
    <w:p w:rsidR="00E05E1F" w:rsidRDefault="00E05E1F">
      <w:pPr>
        <w:rPr>
          <w:lang w:val="ru-RU"/>
        </w:rPr>
      </w:pPr>
    </w:p>
    <w:p w:rsidR="00E05E1F" w:rsidRDefault="00E05E1F">
      <w:pPr>
        <w:rPr>
          <w:lang w:val="ru-RU"/>
        </w:rPr>
      </w:pPr>
    </w:p>
    <w:p w:rsidR="00E05E1F" w:rsidRDefault="00E05E1F">
      <w:pPr>
        <w:rPr>
          <w:lang w:val="ru-RU"/>
        </w:rPr>
      </w:pPr>
    </w:p>
    <w:p w:rsidR="00E05E1F" w:rsidRDefault="00E05E1F">
      <w:pPr>
        <w:rPr>
          <w:lang w:val="ru-RU"/>
        </w:rPr>
      </w:pPr>
    </w:p>
    <w:p w:rsidR="00E05E1F" w:rsidRDefault="00E05E1F">
      <w:pPr>
        <w:rPr>
          <w:lang w:val="ru-RU"/>
        </w:rPr>
      </w:pPr>
    </w:p>
    <w:p w:rsidR="00E05E1F" w:rsidRDefault="00E05E1F">
      <w:pPr>
        <w:rPr>
          <w:lang w:val="ru-RU"/>
        </w:rPr>
      </w:pPr>
    </w:p>
    <w:p w:rsidR="00E05E1F" w:rsidRDefault="00E05E1F">
      <w:pPr>
        <w:rPr>
          <w:lang w:val="ru-RU"/>
        </w:rPr>
      </w:pPr>
    </w:p>
    <w:p w:rsidR="00E05E1F" w:rsidRDefault="00E05E1F">
      <w:pPr>
        <w:rPr>
          <w:lang w:val="ru-RU"/>
        </w:rPr>
      </w:pPr>
    </w:p>
    <w:p w:rsidR="00E05E1F" w:rsidRDefault="00E05E1F">
      <w:pPr>
        <w:rPr>
          <w:lang w:val="ru-RU"/>
        </w:rPr>
      </w:pPr>
    </w:p>
    <w:p w:rsidR="00E05E1F" w:rsidRDefault="00E05E1F">
      <w:pPr>
        <w:rPr>
          <w:lang w:val="ru-RU"/>
        </w:rPr>
      </w:pPr>
    </w:p>
    <w:p w:rsidR="00E05E1F" w:rsidRDefault="00E05E1F">
      <w:pPr>
        <w:rPr>
          <w:lang w:val="ru-RU"/>
        </w:rPr>
      </w:pPr>
    </w:p>
    <w:p w:rsidR="00E05E1F" w:rsidRDefault="00E05E1F">
      <w:pPr>
        <w:rPr>
          <w:lang w:val="ru-RU"/>
        </w:rPr>
      </w:pPr>
    </w:p>
    <w:p w:rsidR="00E05E1F" w:rsidRDefault="00E05E1F">
      <w:pPr>
        <w:rPr>
          <w:lang w:val="ru-RU"/>
        </w:rPr>
      </w:pPr>
    </w:p>
    <w:p w:rsidR="00E05E1F" w:rsidRDefault="00E05E1F">
      <w:pPr>
        <w:rPr>
          <w:lang w:val="ru-RU"/>
        </w:rPr>
      </w:pPr>
    </w:p>
    <w:p w:rsidR="00E05E1F" w:rsidRDefault="00E05E1F">
      <w:pPr>
        <w:rPr>
          <w:lang w:val="ru-RU"/>
        </w:rPr>
      </w:pPr>
    </w:p>
    <w:p w:rsidR="00E05E1F" w:rsidRDefault="00E05E1F">
      <w:pPr>
        <w:rPr>
          <w:lang w:val="ru-RU"/>
        </w:rPr>
      </w:pPr>
    </w:p>
    <w:p w:rsidR="00E05E1F" w:rsidRDefault="00E05E1F">
      <w:pPr>
        <w:rPr>
          <w:lang w:val="ru-RU"/>
        </w:rPr>
      </w:pPr>
    </w:p>
    <w:p w:rsidR="00E05E1F" w:rsidRPr="00E05E1F" w:rsidRDefault="00E05E1F" w:rsidP="00E05E1F">
      <w:pPr>
        <w:widowControl w:val="0"/>
        <w:autoSpaceDE w:val="0"/>
        <w:autoSpaceDN w:val="0"/>
        <w:spacing w:after="0" w:line="254" w:lineRule="auto"/>
        <w:ind w:left="13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Проверяемые</w:t>
      </w:r>
      <w:r w:rsidRPr="00E05E1F">
        <w:rPr>
          <w:rFonts w:ascii="Times New Roman" w:eastAsia="Times New Roman" w:hAnsi="Times New Roman" w:cs="Times New Roman"/>
          <w:b/>
          <w:bCs/>
          <w:spacing w:val="36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</w:t>
      </w:r>
      <w:r w:rsidRPr="00E05E1F">
        <w:rPr>
          <w:rFonts w:ascii="Times New Roman" w:eastAsia="Times New Roman" w:hAnsi="Times New Roman" w:cs="Times New Roman"/>
          <w:b/>
          <w:bCs/>
          <w:spacing w:val="35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ОГЭ</w:t>
      </w:r>
      <w:r w:rsidRPr="00E05E1F">
        <w:rPr>
          <w:rFonts w:ascii="Times New Roman" w:eastAsia="Times New Roman" w:hAnsi="Times New Roman" w:cs="Times New Roman"/>
          <w:b/>
          <w:bCs/>
          <w:spacing w:val="35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</w:t>
      </w:r>
      <w:r w:rsidRPr="00E05E1F">
        <w:rPr>
          <w:rFonts w:ascii="Times New Roman" w:eastAsia="Times New Roman" w:hAnsi="Times New Roman" w:cs="Times New Roman"/>
          <w:b/>
          <w:bCs/>
          <w:spacing w:val="37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математике</w:t>
      </w:r>
      <w:r w:rsidRPr="00E05E1F">
        <w:rPr>
          <w:rFonts w:ascii="Times New Roman" w:eastAsia="Times New Roman" w:hAnsi="Times New Roman" w:cs="Times New Roman"/>
          <w:b/>
          <w:bCs/>
          <w:spacing w:val="37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требования</w:t>
      </w:r>
      <w:r w:rsidRPr="00E05E1F">
        <w:rPr>
          <w:rFonts w:ascii="Times New Roman" w:eastAsia="Times New Roman" w:hAnsi="Times New Roman" w:cs="Times New Roman"/>
          <w:b/>
          <w:bCs/>
          <w:spacing w:val="36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</w:t>
      </w:r>
      <w:r w:rsidRPr="00E05E1F">
        <w:rPr>
          <w:rFonts w:ascii="Times New Roman" w:eastAsia="Times New Roman" w:hAnsi="Times New Roman" w:cs="Times New Roman"/>
          <w:b/>
          <w:bCs/>
          <w:spacing w:val="36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результатам</w:t>
      </w:r>
      <w:r w:rsidRPr="00E05E1F">
        <w:rPr>
          <w:rFonts w:ascii="Times New Roman" w:eastAsia="Times New Roman" w:hAnsi="Times New Roman" w:cs="Times New Roman"/>
          <w:b/>
          <w:bCs/>
          <w:spacing w:val="35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освоения основной образовательной программы основного общего образования</w:t>
      </w:r>
    </w:p>
    <w:p w:rsidR="00E05E1F" w:rsidRPr="00E05E1F" w:rsidRDefault="00E05E1F" w:rsidP="00E05E1F">
      <w:pPr>
        <w:widowControl w:val="0"/>
        <w:autoSpaceDE w:val="0"/>
        <w:autoSpaceDN w:val="0"/>
        <w:spacing w:before="187"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val="ru-RU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8057"/>
      </w:tblGrid>
      <w:tr w:rsidR="00E05E1F" w:rsidRPr="00BF5BDB" w:rsidTr="00E05E1F">
        <w:trPr>
          <w:trHeight w:val="1156"/>
        </w:trPr>
        <w:tc>
          <w:tcPr>
            <w:tcW w:w="1858" w:type="dxa"/>
          </w:tcPr>
          <w:p w:rsidR="00E05E1F" w:rsidRPr="00E05E1F" w:rsidRDefault="00E05E1F" w:rsidP="00E05E1F">
            <w:pPr>
              <w:spacing w:before="48" w:line="259" w:lineRule="auto"/>
              <w:ind w:left="122" w:right="92" w:firstLine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05E1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Код проверяемого </w:t>
            </w:r>
            <w:r w:rsidRPr="00E05E1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требования</w:t>
            </w:r>
          </w:p>
        </w:tc>
        <w:tc>
          <w:tcPr>
            <w:tcW w:w="8057" w:type="dxa"/>
          </w:tcPr>
          <w:p w:rsidR="00E05E1F" w:rsidRPr="00E05E1F" w:rsidRDefault="00E05E1F" w:rsidP="00E05E1F">
            <w:pPr>
              <w:spacing w:before="48" w:line="259" w:lineRule="auto"/>
              <w:ind w:left="2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Проверяемые</w:t>
            </w:r>
            <w:r w:rsidRPr="00E05E1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требования</w:t>
            </w:r>
            <w:r w:rsidRPr="00E05E1F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E05E1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предметным</w:t>
            </w:r>
            <w:r w:rsidRPr="00E05E1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результатам</w:t>
            </w:r>
            <w:r w:rsidRPr="00E05E1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освоения основной образовательной программы основного общего образования на основе ФГОС</w:t>
            </w:r>
          </w:p>
        </w:tc>
      </w:tr>
      <w:tr w:rsidR="00E05E1F" w:rsidRPr="00BF5BDB" w:rsidTr="00E05E1F">
        <w:trPr>
          <w:trHeight w:val="2200"/>
        </w:trPr>
        <w:tc>
          <w:tcPr>
            <w:tcW w:w="1858" w:type="dxa"/>
          </w:tcPr>
          <w:p w:rsidR="00E05E1F" w:rsidRPr="00E05E1F" w:rsidRDefault="00E05E1F" w:rsidP="00E05E1F">
            <w:pPr>
              <w:spacing w:before="45"/>
              <w:ind w:left="4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05E1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8057" w:type="dxa"/>
          </w:tcPr>
          <w:p w:rsidR="00E05E1F" w:rsidRPr="00E05E1F" w:rsidRDefault="00E05E1F" w:rsidP="00E05E1F">
            <w:pPr>
              <w:spacing w:before="45" w:line="259" w:lineRule="auto"/>
              <w:ind w:left="95" w:right="5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Умение оперировать понятиями: множество, подмножество, операции над множествами; умение</w:t>
            </w:r>
            <w:r w:rsidRPr="00E05E1F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использовать</w:t>
            </w:r>
            <w:r w:rsidRPr="00E05E1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графическое</w:t>
            </w:r>
            <w:r w:rsidRPr="00E05E1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представление</w:t>
            </w:r>
            <w:r w:rsidRPr="00E05E1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множеств для описания реальных процессов и явлений, при решении задач из других учебных предметов</w:t>
            </w:r>
          </w:p>
        </w:tc>
      </w:tr>
      <w:tr w:rsidR="00E05E1F" w:rsidRPr="00BF5BDB" w:rsidTr="00E05E1F">
        <w:trPr>
          <w:trHeight w:val="3239"/>
        </w:trPr>
        <w:tc>
          <w:tcPr>
            <w:tcW w:w="1858" w:type="dxa"/>
          </w:tcPr>
          <w:p w:rsidR="00E05E1F" w:rsidRPr="00E05E1F" w:rsidRDefault="00E05E1F" w:rsidP="00E05E1F">
            <w:pPr>
              <w:spacing w:before="45"/>
              <w:ind w:left="4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05E1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8057" w:type="dxa"/>
          </w:tcPr>
          <w:p w:rsidR="00E05E1F" w:rsidRPr="00E05E1F" w:rsidRDefault="00E05E1F" w:rsidP="00E05E1F">
            <w:pPr>
              <w:spacing w:before="45" w:line="259" w:lineRule="auto"/>
              <w:ind w:left="95" w:right="6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Умение оперировать понятиями: натуральное число, простое</w:t>
            </w:r>
            <w:r w:rsidRPr="00E05E1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и составное число, делимость натуральных чисел, признаки делимости, целое число, модуль числа, обыкновенная дробь и десятичная дробь; умение</w:t>
            </w:r>
            <w:r w:rsidRPr="00E05E1F">
              <w:rPr>
                <w:rFonts w:ascii="Times New Roman" w:eastAsia="Times New Roman" w:hAnsi="Times New Roman" w:cs="Times New Roman"/>
                <w:spacing w:val="77"/>
                <w:sz w:val="28"/>
                <w:lang w:val="ru-RU"/>
              </w:rPr>
              <w:t xml:space="preserve">  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E05E1F">
              <w:rPr>
                <w:rFonts w:ascii="Times New Roman" w:eastAsia="Times New Roman" w:hAnsi="Times New Roman" w:cs="Times New Roman"/>
                <w:spacing w:val="78"/>
                <w:sz w:val="28"/>
                <w:lang w:val="ru-RU"/>
              </w:rPr>
              <w:t xml:space="preserve">  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действия</w:t>
            </w:r>
            <w:r w:rsidRPr="00E05E1F">
              <w:rPr>
                <w:rFonts w:ascii="Times New Roman" w:eastAsia="Times New Roman" w:hAnsi="Times New Roman" w:cs="Times New Roman"/>
                <w:spacing w:val="77"/>
                <w:sz w:val="28"/>
                <w:lang w:val="ru-RU"/>
              </w:rPr>
              <w:t xml:space="preserve">  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05E1F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lang w:val="ru-RU"/>
              </w:rPr>
              <w:t xml:space="preserve"> 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числами,</w:t>
            </w:r>
            <w:r w:rsidRPr="00E05E1F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lang w:val="ru-RU"/>
              </w:rPr>
              <w:t xml:space="preserve"> 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E05E1F" w:rsidRPr="00BF5BDB" w:rsidTr="00E05E1F">
        <w:trPr>
          <w:trHeight w:val="1509"/>
        </w:trPr>
        <w:tc>
          <w:tcPr>
            <w:tcW w:w="1858" w:type="dxa"/>
          </w:tcPr>
          <w:p w:rsidR="00E05E1F" w:rsidRPr="00E05E1F" w:rsidRDefault="00E05E1F" w:rsidP="00E05E1F">
            <w:pPr>
              <w:spacing w:before="52"/>
              <w:ind w:left="4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05E1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8057" w:type="dxa"/>
          </w:tcPr>
          <w:p w:rsidR="00E05E1F" w:rsidRPr="00E05E1F" w:rsidRDefault="00E05E1F" w:rsidP="00E05E1F">
            <w:pPr>
              <w:spacing w:before="55" w:line="256" w:lineRule="auto"/>
              <w:ind w:left="95" w:right="7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умение</w:t>
            </w:r>
            <w:r w:rsidRPr="00E05E1F">
              <w:rPr>
                <w:rFonts w:ascii="Times New Roman" w:eastAsia="Times New Roman" w:hAnsi="Times New Roman" w:cs="Times New Roman"/>
                <w:spacing w:val="80"/>
                <w:w w:val="150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E05E1F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расчеты</w:t>
            </w:r>
            <w:r w:rsidRPr="00E05E1F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05E1F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формулам, преобразования целых, дробно-рациональных выражений</w:t>
            </w:r>
          </w:p>
        </w:tc>
      </w:tr>
    </w:tbl>
    <w:p w:rsidR="00E05E1F" w:rsidRPr="00E05E1F" w:rsidRDefault="00E05E1F" w:rsidP="00E05E1F">
      <w:pPr>
        <w:widowControl w:val="0"/>
        <w:autoSpaceDE w:val="0"/>
        <w:autoSpaceDN w:val="0"/>
        <w:spacing w:after="0" w:line="256" w:lineRule="auto"/>
        <w:ind w:left="95"/>
        <w:jc w:val="both"/>
        <w:rPr>
          <w:rFonts w:ascii="Times New Roman" w:eastAsia="Times New Roman" w:hAnsi="Times New Roman" w:cs="Times New Roman"/>
          <w:sz w:val="28"/>
          <w:lang w:val="ru-RU"/>
        </w:rPr>
        <w:sectPr w:rsidR="00E05E1F" w:rsidRPr="00E05E1F">
          <w:pgSz w:w="11920" w:h="16860"/>
          <w:pgMar w:top="1140" w:right="708" w:bottom="280" w:left="992" w:header="720" w:footer="720" w:gutter="0"/>
          <w:cols w:space="720"/>
        </w:sectPr>
      </w:pPr>
    </w:p>
    <w:p w:rsidR="00E05E1F" w:rsidRPr="00E05E1F" w:rsidRDefault="00E05E1F" w:rsidP="00E05E1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"/>
          <w:szCs w:val="28"/>
          <w:lang w:val="ru-RU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8057"/>
      </w:tblGrid>
      <w:tr w:rsidR="00E05E1F" w:rsidRPr="00BF5BDB" w:rsidTr="00E05E1F">
        <w:trPr>
          <w:trHeight w:val="2546"/>
        </w:trPr>
        <w:tc>
          <w:tcPr>
            <w:tcW w:w="1858" w:type="dxa"/>
          </w:tcPr>
          <w:p w:rsidR="00E05E1F" w:rsidRPr="00E05E1F" w:rsidRDefault="00E05E1F" w:rsidP="00E05E1F">
            <w:pPr>
              <w:spacing w:before="45"/>
              <w:ind w:left="4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05E1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8057" w:type="dxa"/>
          </w:tcPr>
          <w:p w:rsidR="00E05E1F" w:rsidRPr="00E05E1F" w:rsidRDefault="00E05E1F" w:rsidP="00E05E1F">
            <w:pPr>
              <w:spacing w:before="45" w:line="259" w:lineRule="auto"/>
              <w:ind w:left="95" w:right="6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E05E1F" w:rsidRPr="00BF5BDB" w:rsidTr="00E05E1F">
        <w:trPr>
          <w:trHeight w:val="813"/>
        </w:trPr>
        <w:tc>
          <w:tcPr>
            <w:tcW w:w="1858" w:type="dxa"/>
          </w:tcPr>
          <w:p w:rsidR="00E05E1F" w:rsidRPr="00E05E1F" w:rsidRDefault="00E05E1F" w:rsidP="00E05E1F">
            <w:pPr>
              <w:spacing w:before="48"/>
              <w:ind w:left="4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05E1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5</w:t>
            </w:r>
          </w:p>
        </w:tc>
        <w:tc>
          <w:tcPr>
            <w:tcW w:w="8057" w:type="dxa"/>
          </w:tcPr>
          <w:p w:rsidR="00E05E1F" w:rsidRPr="00E05E1F" w:rsidRDefault="00E05E1F" w:rsidP="00E05E1F">
            <w:pPr>
              <w:spacing w:before="50" w:line="254" w:lineRule="auto"/>
              <w:ind w:lef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Умение оперировать понятиями: фигура, точка, отрезок,</w:t>
            </w:r>
            <w:r w:rsidRPr="00E05E1F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прямая, </w:t>
            </w:r>
            <w:r w:rsidRPr="00E05E1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луч,</w:t>
            </w:r>
            <w:r w:rsidRPr="00E05E1F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ломаная,</w:t>
            </w:r>
            <w:r w:rsidRPr="00E05E1F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угол,</w:t>
            </w:r>
            <w:r w:rsidRPr="00E05E1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многоугольник,</w:t>
            </w:r>
            <w:r w:rsidRPr="00E05E1F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треугольник,</w:t>
            </w:r>
            <w:r w:rsidRPr="00E05E1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равнобедренный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и равносторонний треугольники, прямоугольный треугольник, медиана, биссектриса и высота треугольника, четырехугольник,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r w:rsidRPr="00E05E1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</w:p>
        </w:tc>
      </w:tr>
      <w:tr w:rsidR="00E05E1F" w:rsidRPr="00BF5BDB" w:rsidTr="00E05E1F">
        <w:trPr>
          <w:trHeight w:val="2546"/>
        </w:trPr>
        <w:tc>
          <w:tcPr>
            <w:tcW w:w="1858" w:type="dxa"/>
          </w:tcPr>
          <w:p w:rsidR="00E05E1F" w:rsidRPr="00E05E1F" w:rsidRDefault="00E05E1F" w:rsidP="00E05E1F">
            <w:pPr>
              <w:spacing w:before="48"/>
              <w:ind w:left="43" w:righ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05E1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</w:t>
            </w:r>
          </w:p>
        </w:tc>
        <w:tc>
          <w:tcPr>
            <w:tcW w:w="8057" w:type="dxa"/>
          </w:tcPr>
          <w:p w:rsidR="00E05E1F" w:rsidRPr="00E05E1F" w:rsidRDefault="00E05E1F" w:rsidP="00E05E1F">
            <w:pPr>
              <w:spacing w:before="48" w:line="259" w:lineRule="auto"/>
              <w:ind w:left="95" w:right="5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симметрия</w:t>
            </w:r>
            <w:r w:rsidRPr="00E05E1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относительно точки</w:t>
            </w:r>
            <w:r w:rsidRPr="00E05E1F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05E1F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прямой;</w:t>
            </w:r>
            <w:r w:rsidRPr="00E05E1F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умение</w:t>
            </w:r>
            <w:r w:rsidRPr="00E05E1F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распознавать</w:t>
            </w:r>
            <w:r w:rsidRPr="00E05E1F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равенство,</w:t>
            </w:r>
            <w:r w:rsidRPr="00E05E1F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симметрию и подобие фигур, параллельность и перпендикулярность прямых в окружающем мире</w:t>
            </w:r>
          </w:p>
        </w:tc>
      </w:tr>
      <w:tr w:rsidR="00E05E1F" w:rsidRPr="00BF5BDB" w:rsidTr="00E05E1F">
        <w:trPr>
          <w:trHeight w:val="2546"/>
        </w:trPr>
        <w:tc>
          <w:tcPr>
            <w:tcW w:w="1858" w:type="dxa"/>
          </w:tcPr>
          <w:p w:rsidR="00E05E1F" w:rsidRPr="00E05E1F" w:rsidRDefault="00E05E1F" w:rsidP="00E05E1F">
            <w:pPr>
              <w:spacing w:before="48"/>
              <w:ind w:left="43" w:righ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05E1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7</w:t>
            </w:r>
          </w:p>
        </w:tc>
        <w:tc>
          <w:tcPr>
            <w:tcW w:w="8057" w:type="dxa"/>
          </w:tcPr>
          <w:p w:rsidR="00E05E1F" w:rsidRPr="00E05E1F" w:rsidRDefault="00E05E1F" w:rsidP="00E05E1F">
            <w:pPr>
              <w:spacing w:before="48" w:line="259" w:lineRule="auto"/>
              <w:ind w:left="95" w:right="6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</w:t>
            </w:r>
            <w:r w:rsidRPr="00E05E1F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в природе</w:t>
            </w:r>
            <w:r w:rsidRPr="00E05E1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05E1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жизни,</w:t>
            </w:r>
            <w:r w:rsidRPr="00E05E1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распознавать</w:t>
            </w:r>
            <w:r w:rsidRPr="00E05E1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проявление</w:t>
            </w:r>
            <w:r w:rsidRPr="00E05E1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законов</w:t>
            </w:r>
            <w:r w:rsidRPr="00E05E1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математики в искусстве, описывать отдельные выдающиеся результаты, полученные в ходе развития математики как науки, приводить примеры</w:t>
            </w:r>
            <w:r w:rsidRPr="00E05E1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математических</w:t>
            </w:r>
            <w:r w:rsidRPr="00E05E1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открытий</w:t>
            </w:r>
            <w:r w:rsidRPr="00E05E1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05E1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E05E1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авторов</w:t>
            </w:r>
            <w:r w:rsidRPr="00E05E1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05E1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отечественной и всемирной истории</w:t>
            </w:r>
          </w:p>
        </w:tc>
      </w:tr>
    </w:tbl>
    <w:p w:rsidR="00E05E1F" w:rsidRPr="00E05E1F" w:rsidRDefault="00E05E1F" w:rsidP="00E05E1F">
      <w:pPr>
        <w:widowControl w:val="0"/>
        <w:autoSpaceDE w:val="0"/>
        <w:autoSpaceDN w:val="0"/>
        <w:spacing w:after="0" w:line="254" w:lineRule="auto"/>
        <w:ind w:left="95"/>
        <w:rPr>
          <w:rFonts w:ascii="Times New Roman" w:eastAsia="Times New Roman" w:hAnsi="Times New Roman" w:cs="Times New Roman"/>
          <w:sz w:val="28"/>
          <w:lang w:val="ru-RU"/>
        </w:rPr>
        <w:sectPr w:rsidR="00E05E1F" w:rsidRPr="00E05E1F">
          <w:pgSz w:w="11920" w:h="16860"/>
          <w:pgMar w:top="1200" w:right="708" w:bottom="280" w:left="992" w:header="720" w:footer="720" w:gutter="0"/>
          <w:cols w:space="720"/>
        </w:sectPr>
      </w:pPr>
    </w:p>
    <w:p w:rsidR="00E05E1F" w:rsidRPr="00E05E1F" w:rsidRDefault="00E05E1F" w:rsidP="00E05E1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"/>
          <w:szCs w:val="28"/>
          <w:lang w:val="ru-RU"/>
        </w:rPr>
      </w:pPr>
    </w:p>
    <w:p w:rsidR="00E05E1F" w:rsidRPr="00E05E1F" w:rsidRDefault="00E05E1F" w:rsidP="00E05E1F">
      <w:pPr>
        <w:widowControl w:val="0"/>
        <w:autoSpaceDE w:val="0"/>
        <w:autoSpaceDN w:val="0"/>
        <w:spacing w:before="1" w:after="0" w:line="240" w:lineRule="auto"/>
        <w:ind w:left="13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bookmarkStart w:id="25" w:name="_bookmark55"/>
      <w:bookmarkEnd w:id="25"/>
      <w:r w:rsidRPr="00E05E1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Перечень</w:t>
      </w:r>
      <w:r w:rsidRPr="00E05E1F"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элементов</w:t>
      </w:r>
      <w:r w:rsidRPr="00E05E1F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содержания,</w:t>
      </w:r>
      <w:r w:rsidRPr="00E05E1F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проверяемых</w:t>
      </w:r>
      <w:r w:rsidRPr="00E05E1F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</w:t>
      </w:r>
      <w:r w:rsidRPr="00E05E1F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ОГЭ</w:t>
      </w:r>
      <w:r w:rsidRPr="00E05E1F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</w:t>
      </w:r>
      <w:r w:rsidRPr="00E05E1F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математике</w:t>
      </w:r>
    </w:p>
    <w:p w:rsidR="00E05E1F" w:rsidRPr="00E05E1F" w:rsidRDefault="00E05E1F" w:rsidP="00E05E1F">
      <w:pPr>
        <w:widowControl w:val="0"/>
        <w:autoSpaceDE w:val="0"/>
        <w:autoSpaceDN w:val="0"/>
        <w:spacing w:before="206"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val="ru-RU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4"/>
        <w:gridCol w:w="8743"/>
      </w:tblGrid>
      <w:tr w:rsidR="00E05E1F" w:rsidRPr="00E05E1F" w:rsidTr="00E05E1F">
        <w:trPr>
          <w:trHeight w:val="465"/>
        </w:trPr>
        <w:tc>
          <w:tcPr>
            <w:tcW w:w="1174" w:type="dxa"/>
          </w:tcPr>
          <w:p w:rsidR="00E05E1F" w:rsidRPr="00E05E1F" w:rsidRDefault="00E05E1F" w:rsidP="00E05E1F">
            <w:pPr>
              <w:spacing w:before="55"/>
              <w:ind w:left="36" w:right="1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05E1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Код</w:t>
            </w:r>
          </w:p>
        </w:tc>
        <w:tc>
          <w:tcPr>
            <w:tcW w:w="8743" w:type="dxa"/>
          </w:tcPr>
          <w:p w:rsidR="00E05E1F" w:rsidRPr="00E05E1F" w:rsidRDefault="00E05E1F" w:rsidP="00E05E1F">
            <w:pPr>
              <w:spacing w:before="55"/>
              <w:ind w:left="10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Проверяемый</w:t>
            </w:r>
            <w:r w:rsidRPr="00E05E1F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элемент</w:t>
            </w:r>
            <w:r w:rsidRPr="00E05E1F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содержания</w:t>
            </w:r>
          </w:p>
        </w:tc>
      </w:tr>
      <w:tr w:rsidR="00E05E1F" w:rsidRPr="00E05E1F" w:rsidTr="00E05E1F">
        <w:trPr>
          <w:trHeight w:val="458"/>
        </w:trPr>
        <w:tc>
          <w:tcPr>
            <w:tcW w:w="1174" w:type="dxa"/>
          </w:tcPr>
          <w:p w:rsidR="00E05E1F" w:rsidRPr="00E05E1F" w:rsidRDefault="00E05E1F" w:rsidP="00E05E1F">
            <w:pPr>
              <w:spacing w:before="48"/>
              <w:ind w:left="3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05E1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8743" w:type="dxa"/>
          </w:tcPr>
          <w:p w:rsidR="00E05E1F" w:rsidRPr="00E05E1F" w:rsidRDefault="00E05E1F" w:rsidP="00E05E1F">
            <w:pPr>
              <w:spacing w:before="48"/>
              <w:ind w:lef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Числа</w:t>
            </w:r>
            <w:r w:rsidRPr="00E05E1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05E1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вычисления</w:t>
            </w:r>
          </w:p>
        </w:tc>
      </w:tr>
      <w:tr w:rsidR="00E05E1F" w:rsidRPr="00BF5BDB" w:rsidTr="00E05E1F">
        <w:trPr>
          <w:trHeight w:val="465"/>
        </w:trPr>
        <w:tc>
          <w:tcPr>
            <w:tcW w:w="1174" w:type="dxa"/>
          </w:tcPr>
          <w:p w:rsidR="00E05E1F" w:rsidRPr="00E05E1F" w:rsidRDefault="00E05E1F" w:rsidP="00E05E1F">
            <w:pPr>
              <w:spacing w:before="55"/>
              <w:ind w:left="36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05E1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1.1</w:t>
            </w:r>
          </w:p>
        </w:tc>
        <w:tc>
          <w:tcPr>
            <w:tcW w:w="8743" w:type="dxa"/>
          </w:tcPr>
          <w:p w:rsidR="00E05E1F" w:rsidRPr="00E05E1F" w:rsidRDefault="00E05E1F" w:rsidP="00E05E1F">
            <w:pPr>
              <w:spacing w:before="55"/>
              <w:ind w:lef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Натуральные</w:t>
            </w:r>
            <w:r w:rsidRPr="00E05E1F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05E1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целые</w:t>
            </w:r>
            <w:r w:rsidRPr="00E05E1F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числа.</w:t>
            </w:r>
            <w:r w:rsidRPr="00E05E1F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Признаки</w:t>
            </w:r>
            <w:r w:rsidRPr="00E05E1F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делимости</w:t>
            </w:r>
            <w:r w:rsidRPr="00E05E1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целых</w:t>
            </w:r>
            <w:r w:rsidRPr="00E05E1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чисел</w:t>
            </w:r>
          </w:p>
        </w:tc>
      </w:tr>
      <w:tr w:rsidR="00E05E1F" w:rsidRPr="00BF5BDB" w:rsidTr="00E05E1F">
        <w:trPr>
          <w:trHeight w:val="803"/>
        </w:trPr>
        <w:tc>
          <w:tcPr>
            <w:tcW w:w="1174" w:type="dxa"/>
          </w:tcPr>
          <w:p w:rsidR="00E05E1F" w:rsidRPr="00E05E1F" w:rsidRDefault="00E05E1F" w:rsidP="00E05E1F">
            <w:pPr>
              <w:spacing w:before="48"/>
              <w:ind w:left="36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05E1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1.2</w:t>
            </w:r>
          </w:p>
        </w:tc>
        <w:tc>
          <w:tcPr>
            <w:tcW w:w="8743" w:type="dxa"/>
          </w:tcPr>
          <w:p w:rsidR="00E05E1F" w:rsidRPr="00E05E1F" w:rsidRDefault="00E05E1F" w:rsidP="00E05E1F">
            <w:pPr>
              <w:tabs>
                <w:tab w:val="left" w:pos="2246"/>
                <w:tab w:val="left" w:pos="2728"/>
                <w:tab w:val="left" w:pos="4447"/>
                <w:tab w:val="left" w:pos="5556"/>
                <w:tab w:val="left" w:pos="7116"/>
              </w:tabs>
              <w:spacing w:before="48" w:line="256" w:lineRule="auto"/>
              <w:ind w:left="95" w:right="8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05E1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Обыкновенные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E05E1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E05E1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десятичные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E05E1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дроби,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E05E1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проценты,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E05E1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бесконечные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периодические дроби</w:t>
            </w:r>
          </w:p>
        </w:tc>
      </w:tr>
      <w:tr w:rsidR="00E05E1F" w:rsidRPr="00BF5BDB" w:rsidTr="00E05E1F">
        <w:trPr>
          <w:trHeight w:val="810"/>
        </w:trPr>
        <w:tc>
          <w:tcPr>
            <w:tcW w:w="1174" w:type="dxa"/>
          </w:tcPr>
          <w:p w:rsidR="00E05E1F" w:rsidRPr="00E05E1F" w:rsidRDefault="00E05E1F" w:rsidP="00E05E1F">
            <w:pPr>
              <w:spacing w:before="52"/>
              <w:ind w:left="36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05E1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1.3</w:t>
            </w:r>
          </w:p>
        </w:tc>
        <w:tc>
          <w:tcPr>
            <w:tcW w:w="8743" w:type="dxa"/>
          </w:tcPr>
          <w:p w:rsidR="00E05E1F" w:rsidRPr="00E05E1F" w:rsidRDefault="00E05E1F" w:rsidP="00E05E1F">
            <w:pPr>
              <w:spacing w:before="52" w:line="259" w:lineRule="auto"/>
              <w:ind w:lef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Рациональные</w:t>
            </w:r>
            <w:r w:rsidRPr="00E05E1F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числа.</w:t>
            </w:r>
            <w:r w:rsidRPr="00E05E1F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Арифметические</w:t>
            </w:r>
            <w:r w:rsidRPr="00E05E1F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операции</w:t>
            </w:r>
            <w:r w:rsidRPr="00E05E1F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05E1F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рациональными </w:t>
            </w:r>
            <w:r w:rsidRPr="00E05E1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числами</w:t>
            </w:r>
          </w:p>
        </w:tc>
      </w:tr>
      <w:tr w:rsidR="00E05E1F" w:rsidRPr="00BF5BDB" w:rsidTr="00E05E1F">
        <w:trPr>
          <w:trHeight w:val="810"/>
        </w:trPr>
        <w:tc>
          <w:tcPr>
            <w:tcW w:w="1174" w:type="dxa"/>
          </w:tcPr>
          <w:p w:rsidR="00E05E1F" w:rsidRPr="00E05E1F" w:rsidRDefault="00E05E1F" w:rsidP="00E05E1F">
            <w:pPr>
              <w:spacing w:before="45"/>
              <w:ind w:left="36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05E1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1.4</w:t>
            </w:r>
          </w:p>
        </w:tc>
        <w:tc>
          <w:tcPr>
            <w:tcW w:w="8743" w:type="dxa"/>
          </w:tcPr>
          <w:p w:rsidR="00E05E1F" w:rsidRPr="00E05E1F" w:rsidRDefault="00E05E1F" w:rsidP="00E05E1F">
            <w:pPr>
              <w:spacing w:before="48" w:line="264" w:lineRule="auto"/>
              <w:ind w:lef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Действительные</w:t>
            </w:r>
            <w:r w:rsidRPr="00E05E1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числа.</w:t>
            </w:r>
            <w:r w:rsidRPr="00E05E1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Арифметические</w:t>
            </w:r>
            <w:r w:rsidRPr="00E05E1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операции</w:t>
            </w:r>
            <w:r w:rsidRPr="00E05E1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05E1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действительными </w:t>
            </w:r>
            <w:r w:rsidRPr="00E05E1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числами</w:t>
            </w:r>
          </w:p>
        </w:tc>
      </w:tr>
      <w:tr w:rsidR="00E05E1F" w:rsidRPr="00BF5BDB" w:rsidTr="00E05E1F">
        <w:trPr>
          <w:trHeight w:val="808"/>
        </w:trPr>
        <w:tc>
          <w:tcPr>
            <w:tcW w:w="1174" w:type="dxa"/>
          </w:tcPr>
          <w:p w:rsidR="00E05E1F" w:rsidRPr="00E05E1F" w:rsidRDefault="00E05E1F" w:rsidP="00E05E1F">
            <w:pPr>
              <w:spacing w:before="46"/>
              <w:ind w:left="36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05E1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1.5</w:t>
            </w:r>
          </w:p>
        </w:tc>
        <w:tc>
          <w:tcPr>
            <w:tcW w:w="8743" w:type="dxa"/>
          </w:tcPr>
          <w:p w:rsidR="00E05E1F" w:rsidRPr="00E05E1F" w:rsidRDefault="00E05E1F" w:rsidP="00E05E1F">
            <w:pPr>
              <w:spacing w:before="46" w:line="256" w:lineRule="auto"/>
              <w:ind w:lef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Приближенные</w:t>
            </w:r>
            <w:r w:rsidRPr="00E05E1F">
              <w:rPr>
                <w:rFonts w:ascii="Times New Roman" w:eastAsia="Times New Roman" w:hAnsi="Times New Roman" w:cs="Times New Roman"/>
                <w:spacing w:val="35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вычисления,</w:t>
            </w:r>
            <w:r w:rsidRPr="00E05E1F">
              <w:rPr>
                <w:rFonts w:ascii="Times New Roman" w:eastAsia="Times New Roman" w:hAnsi="Times New Roman" w:cs="Times New Roman"/>
                <w:spacing w:val="34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 округления,</w:t>
            </w:r>
            <w:r w:rsidRPr="00E05E1F">
              <w:rPr>
                <w:rFonts w:ascii="Times New Roman" w:eastAsia="Times New Roman" w:hAnsi="Times New Roman" w:cs="Times New Roman"/>
                <w:spacing w:val="34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прикидка</w:t>
            </w:r>
            <w:r w:rsidRPr="00E05E1F">
              <w:rPr>
                <w:rFonts w:ascii="Times New Roman" w:eastAsia="Times New Roman" w:hAnsi="Times New Roman" w:cs="Times New Roman"/>
                <w:spacing w:val="36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05E1F">
              <w:rPr>
                <w:rFonts w:ascii="Times New Roman" w:eastAsia="Times New Roman" w:hAnsi="Times New Roman" w:cs="Times New Roman"/>
                <w:spacing w:val="34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оценка результата вычислений</w:t>
            </w:r>
          </w:p>
        </w:tc>
      </w:tr>
      <w:tr w:rsidR="00E05E1F" w:rsidRPr="00E05E1F" w:rsidTr="00E05E1F">
        <w:trPr>
          <w:trHeight w:val="458"/>
        </w:trPr>
        <w:tc>
          <w:tcPr>
            <w:tcW w:w="1174" w:type="dxa"/>
          </w:tcPr>
          <w:p w:rsidR="00E05E1F" w:rsidRPr="00E05E1F" w:rsidRDefault="00E05E1F" w:rsidP="00E05E1F">
            <w:pPr>
              <w:spacing w:before="48"/>
              <w:ind w:left="3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05E1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8743" w:type="dxa"/>
          </w:tcPr>
          <w:p w:rsidR="00E05E1F" w:rsidRPr="00E05E1F" w:rsidRDefault="00E05E1F" w:rsidP="00E05E1F">
            <w:pPr>
              <w:spacing w:before="48"/>
              <w:ind w:lef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05E1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Алгебраические</w:t>
            </w:r>
            <w:r w:rsidRPr="00E05E1F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выражения</w:t>
            </w:r>
          </w:p>
        </w:tc>
      </w:tr>
      <w:tr w:rsidR="00E05E1F" w:rsidRPr="00BF5BDB" w:rsidTr="00E05E1F">
        <w:trPr>
          <w:trHeight w:val="465"/>
        </w:trPr>
        <w:tc>
          <w:tcPr>
            <w:tcW w:w="1174" w:type="dxa"/>
          </w:tcPr>
          <w:p w:rsidR="00E05E1F" w:rsidRPr="00E05E1F" w:rsidRDefault="00E05E1F" w:rsidP="00E05E1F">
            <w:pPr>
              <w:spacing w:before="48"/>
              <w:ind w:left="36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05E1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2.1</w:t>
            </w:r>
          </w:p>
        </w:tc>
        <w:tc>
          <w:tcPr>
            <w:tcW w:w="8743" w:type="dxa"/>
          </w:tcPr>
          <w:p w:rsidR="00E05E1F" w:rsidRPr="00E05E1F" w:rsidRDefault="00E05E1F" w:rsidP="00E05E1F">
            <w:pPr>
              <w:spacing w:before="48"/>
              <w:ind w:lef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Буквенные</w:t>
            </w:r>
            <w:r w:rsidRPr="00E05E1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выражения</w:t>
            </w:r>
            <w:r w:rsidRPr="00E05E1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(выражения</w:t>
            </w:r>
            <w:r w:rsidRPr="00E05E1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E05E1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переменными)</w:t>
            </w:r>
          </w:p>
        </w:tc>
      </w:tr>
      <w:tr w:rsidR="00E05E1F" w:rsidRPr="00BF5BDB" w:rsidTr="00E05E1F">
        <w:trPr>
          <w:trHeight w:val="465"/>
        </w:trPr>
        <w:tc>
          <w:tcPr>
            <w:tcW w:w="1174" w:type="dxa"/>
          </w:tcPr>
          <w:p w:rsidR="00E05E1F" w:rsidRPr="00E05E1F" w:rsidRDefault="00E05E1F" w:rsidP="00E05E1F">
            <w:pPr>
              <w:spacing w:before="45"/>
              <w:ind w:left="3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05E1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8743" w:type="dxa"/>
          </w:tcPr>
          <w:p w:rsidR="00E05E1F" w:rsidRPr="00E05E1F" w:rsidRDefault="00E05E1F" w:rsidP="00E05E1F">
            <w:pPr>
              <w:spacing w:before="45"/>
              <w:ind w:lef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Координаты</w:t>
            </w:r>
            <w:r w:rsidRPr="00E05E1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E05E1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прямой</w:t>
            </w:r>
            <w:r w:rsidRPr="00E05E1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05E1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плоскости</w:t>
            </w:r>
          </w:p>
        </w:tc>
      </w:tr>
      <w:tr w:rsidR="00E05E1F" w:rsidRPr="00E05E1F" w:rsidTr="00E05E1F">
        <w:trPr>
          <w:trHeight w:val="465"/>
        </w:trPr>
        <w:tc>
          <w:tcPr>
            <w:tcW w:w="1174" w:type="dxa"/>
          </w:tcPr>
          <w:p w:rsidR="00E05E1F" w:rsidRPr="00E05E1F" w:rsidRDefault="00E05E1F" w:rsidP="00E05E1F">
            <w:pPr>
              <w:spacing w:before="45"/>
              <w:ind w:left="36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05E1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3.1</w:t>
            </w:r>
          </w:p>
        </w:tc>
        <w:tc>
          <w:tcPr>
            <w:tcW w:w="8743" w:type="dxa"/>
          </w:tcPr>
          <w:p w:rsidR="00E05E1F" w:rsidRPr="00E05E1F" w:rsidRDefault="00E05E1F" w:rsidP="00E05E1F">
            <w:pPr>
              <w:spacing w:before="45"/>
              <w:ind w:lef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05E1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Координатная прямая</w:t>
            </w:r>
          </w:p>
        </w:tc>
      </w:tr>
      <w:tr w:rsidR="00E05E1F" w:rsidRPr="00E05E1F" w:rsidTr="00E05E1F">
        <w:trPr>
          <w:trHeight w:val="465"/>
        </w:trPr>
        <w:tc>
          <w:tcPr>
            <w:tcW w:w="1174" w:type="dxa"/>
          </w:tcPr>
          <w:p w:rsidR="00E05E1F" w:rsidRPr="00E05E1F" w:rsidRDefault="00E05E1F" w:rsidP="00E05E1F">
            <w:pPr>
              <w:spacing w:before="48"/>
              <w:ind w:left="36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05E1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3.2</w:t>
            </w:r>
          </w:p>
        </w:tc>
        <w:tc>
          <w:tcPr>
            <w:tcW w:w="8743" w:type="dxa"/>
          </w:tcPr>
          <w:p w:rsidR="00E05E1F" w:rsidRPr="00E05E1F" w:rsidRDefault="00E05E1F" w:rsidP="00E05E1F">
            <w:pPr>
              <w:spacing w:before="48"/>
              <w:ind w:lef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Декартовы</w:t>
            </w:r>
            <w:r w:rsidRPr="00E05E1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координаты</w:t>
            </w:r>
            <w:r w:rsidRPr="00E05E1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E05E1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плоскости</w:t>
            </w:r>
          </w:p>
        </w:tc>
      </w:tr>
      <w:tr w:rsidR="00E05E1F" w:rsidRPr="00E05E1F" w:rsidTr="00E05E1F">
        <w:trPr>
          <w:trHeight w:val="465"/>
        </w:trPr>
        <w:tc>
          <w:tcPr>
            <w:tcW w:w="1174" w:type="dxa"/>
          </w:tcPr>
          <w:p w:rsidR="00E05E1F" w:rsidRPr="00E05E1F" w:rsidRDefault="00E05E1F" w:rsidP="00E05E1F">
            <w:pPr>
              <w:spacing w:before="45"/>
              <w:ind w:left="3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05E1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8743" w:type="dxa"/>
          </w:tcPr>
          <w:p w:rsidR="00E05E1F" w:rsidRPr="00E05E1F" w:rsidRDefault="00E05E1F" w:rsidP="00E05E1F">
            <w:pPr>
              <w:spacing w:before="45"/>
              <w:ind w:lef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05E1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Геометрия</w:t>
            </w:r>
          </w:p>
        </w:tc>
      </w:tr>
      <w:tr w:rsidR="00E05E1F" w:rsidRPr="00BF5BDB" w:rsidTr="00E05E1F">
        <w:trPr>
          <w:trHeight w:val="465"/>
        </w:trPr>
        <w:tc>
          <w:tcPr>
            <w:tcW w:w="1174" w:type="dxa"/>
          </w:tcPr>
          <w:p w:rsidR="00E05E1F" w:rsidRPr="00E05E1F" w:rsidRDefault="00E05E1F" w:rsidP="00E05E1F">
            <w:pPr>
              <w:spacing w:before="48"/>
              <w:ind w:left="36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05E1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4.1</w:t>
            </w:r>
          </w:p>
        </w:tc>
        <w:tc>
          <w:tcPr>
            <w:tcW w:w="8743" w:type="dxa"/>
          </w:tcPr>
          <w:p w:rsidR="00E05E1F" w:rsidRPr="00E05E1F" w:rsidRDefault="00E05E1F" w:rsidP="00E05E1F">
            <w:pPr>
              <w:spacing w:before="48"/>
              <w:ind w:lef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Геометрические</w:t>
            </w:r>
            <w:r w:rsidRPr="00E05E1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фигуры</w:t>
            </w:r>
            <w:r w:rsidRPr="00E05E1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05E1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E05E1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свойства</w:t>
            </w:r>
          </w:p>
        </w:tc>
      </w:tr>
      <w:tr w:rsidR="00E05E1F" w:rsidRPr="00E05E1F" w:rsidTr="00E05E1F">
        <w:trPr>
          <w:trHeight w:val="465"/>
        </w:trPr>
        <w:tc>
          <w:tcPr>
            <w:tcW w:w="1174" w:type="dxa"/>
          </w:tcPr>
          <w:p w:rsidR="00E05E1F" w:rsidRPr="00E05E1F" w:rsidRDefault="00E05E1F" w:rsidP="00E05E1F">
            <w:pPr>
              <w:spacing w:before="45"/>
              <w:ind w:left="36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05E1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4.2</w:t>
            </w:r>
          </w:p>
        </w:tc>
        <w:tc>
          <w:tcPr>
            <w:tcW w:w="8743" w:type="dxa"/>
          </w:tcPr>
          <w:p w:rsidR="00E05E1F" w:rsidRPr="00E05E1F" w:rsidRDefault="00E05E1F" w:rsidP="00E05E1F">
            <w:pPr>
              <w:spacing w:before="45"/>
              <w:ind w:lef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05E1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Треугольник</w:t>
            </w:r>
          </w:p>
        </w:tc>
      </w:tr>
      <w:tr w:rsidR="00E05E1F" w:rsidRPr="00E05E1F" w:rsidTr="00E05E1F">
        <w:trPr>
          <w:trHeight w:val="465"/>
        </w:trPr>
        <w:tc>
          <w:tcPr>
            <w:tcW w:w="1174" w:type="dxa"/>
          </w:tcPr>
          <w:p w:rsidR="00E05E1F" w:rsidRPr="00E05E1F" w:rsidRDefault="00E05E1F" w:rsidP="00E05E1F">
            <w:pPr>
              <w:spacing w:before="45"/>
              <w:ind w:left="36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05E1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4.3</w:t>
            </w:r>
          </w:p>
        </w:tc>
        <w:tc>
          <w:tcPr>
            <w:tcW w:w="8743" w:type="dxa"/>
          </w:tcPr>
          <w:p w:rsidR="00E05E1F" w:rsidRPr="00E05E1F" w:rsidRDefault="00E05E1F" w:rsidP="00E05E1F">
            <w:pPr>
              <w:spacing w:before="45"/>
              <w:ind w:lef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05E1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Многоугольники</w:t>
            </w:r>
          </w:p>
        </w:tc>
      </w:tr>
      <w:tr w:rsidR="00E05E1F" w:rsidRPr="00E05E1F" w:rsidTr="00E05E1F">
        <w:trPr>
          <w:trHeight w:val="465"/>
        </w:trPr>
        <w:tc>
          <w:tcPr>
            <w:tcW w:w="1174" w:type="dxa"/>
          </w:tcPr>
          <w:p w:rsidR="00E05E1F" w:rsidRPr="00E05E1F" w:rsidRDefault="00E05E1F" w:rsidP="00E05E1F">
            <w:pPr>
              <w:spacing w:before="46"/>
              <w:ind w:left="36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05E1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4.4</w:t>
            </w:r>
          </w:p>
        </w:tc>
        <w:tc>
          <w:tcPr>
            <w:tcW w:w="8743" w:type="dxa"/>
          </w:tcPr>
          <w:p w:rsidR="00E05E1F" w:rsidRPr="00E05E1F" w:rsidRDefault="00E05E1F" w:rsidP="00E05E1F">
            <w:pPr>
              <w:spacing w:before="46"/>
              <w:ind w:lef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Окружность</w:t>
            </w:r>
            <w:r w:rsidRPr="00E05E1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05E1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круг</w:t>
            </w:r>
          </w:p>
        </w:tc>
      </w:tr>
      <w:tr w:rsidR="00E05E1F" w:rsidRPr="00E05E1F" w:rsidTr="00E05E1F">
        <w:trPr>
          <w:trHeight w:val="465"/>
        </w:trPr>
        <w:tc>
          <w:tcPr>
            <w:tcW w:w="1174" w:type="dxa"/>
          </w:tcPr>
          <w:p w:rsidR="00E05E1F" w:rsidRPr="00E05E1F" w:rsidRDefault="00E05E1F" w:rsidP="00E05E1F">
            <w:pPr>
              <w:spacing w:before="45"/>
              <w:ind w:left="36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05E1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4.5</w:t>
            </w:r>
          </w:p>
        </w:tc>
        <w:tc>
          <w:tcPr>
            <w:tcW w:w="8743" w:type="dxa"/>
          </w:tcPr>
          <w:p w:rsidR="00E05E1F" w:rsidRPr="00E05E1F" w:rsidRDefault="00E05E1F" w:rsidP="00E05E1F">
            <w:pPr>
              <w:spacing w:before="45"/>
              <w:ind w:lef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05E1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Измерение</w:t>
            </w:r>
            <w:r w:rsidRPr="00E05E1F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геометрических</w:t>
            </w:r>
            <w:r w:rsidRPr="00E05E1F">
              <w:rPr>
                <w:rFonts w:ascii="Times New Roman" w:eastAsia="Times New Roman" w:hAnsi="Times New Roman" w:cs="Times New Roman"/>
                <w:spacing w:val="5"/>
                <w:sz w:val="28"/>
                <w:lang w:val="ru-RU"/>
              </w:rPr>
              <w:t xml:space="preserve"> </w:t>
            </w:r>
            <w:r w:rsidRPr="00E05E1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величин</w:t>
            </w:r>
          </w:p>
        </w:tc>
      </w:tr>
    </w:tbl>
    <w:p w:rsidR="00E05E1F" w:rsidRPr="00E05E1F" w:rsidRDefault="00E05E1F" w:rsidP="00E05E1F">
      <w:pPr>
        <w:widowControl w:val="0"/>
        <w:autoSpaceDE w:val="0"/>
        <w:autoSpaceDN w:val="0"/>
        <w:spacing w:after="0" w:line="240" w:lineRule="auto"/>
        <w:ind w:left="95"/>
        <w:rPr>
          <w:rFonts w:ascii="Times New Roman" w:eastAsia="Times New Roman" w:hAnsi="Times New Roman" w:cs="Times New Roman"/>
          <w:sz w:val="28"/>
          <w:lang w:val="ru-RU"/>
        </w:rPr>
        <w:sectPr w:rsidR="00E05E1F" w:rsidRPr="00E05E1F">
          <w:pgSz w:w="11920" w:h="16860"/>
          <w:pgMar w:top="1200" w:right="708" w:bottom="280" w:left="992" w:header="720" w:footer="720" w:gutter="0"/>
          <w:cols w:space="720"/>
        </w:sectPr>
      </w:pPr>
    </w:p>
    <w:p w:rsidR="00E05E1F" w:rsidRPr="00E05E1F" w:rsidRDefault="00E05E1F" w:rsidP="00E05E1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"/>
          <w:szCs w:val="28"/>
          <w:lang w:val="ru-RU"/>
        </w:rPr>
      </w:pPr>
    </w:p>
    <w:p w:rsidR="00E05E1F" w:rsidRPr="00E05E1F" w:rsidRDefault="00E05E1F" w:rsidP="00E05E1F">
      <w:pPr>
        <w:widowControl w:val="0"/>
        <w:autoSpaceDE w:val="0"/>
        <w:autoSpaceDN w:val="0"/>
        <w:spacing w:before="78" w:after="0" w:line="240" w:lineRule="auto"/>
        <w:ind w:left="8" w:right="9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E05E1F">
        <w:rPr>
          <w:rFonts w:ascii="Times New Roman" w:eastAsia="Times New Roman" w:hAnsi="Times New Roman" w:cs="Times New Roman"/>
          <w:b/>
          <w:sz w:val="28"/>
          <w:lang w:val="ru-RU"/>
        </w:rPr>
        <w:t>СИСТЕМА</w:t>
      </w:r>
      <w:r w:rsidRPr="00E05E1F">
        <w:rPr>
          <w:rFonts w:ascii="Times New Roman" w:eastAsia="Times New Roman" w:hAnsi="Times New Roman" w:cs="Times New Roman"/>
          <w:b/>
          <w:spacing w:val="-9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b/>
          <w:sz w:val="28"/>
          <w:lang w:val="ru-RU"/>
        </w:rPr>
        <w:t>ОЦЕНКИ</w:t>
      </w:r>
      <w:r w:rsidRPr="00E05E1F">
        <w:rPr>
          <w:rFonts w:ascii="Times New Roman" w:eastAsia="Times New Roman" w:hAnsi="Times New Roman" w:cs="Times New Roman"/>
          <w:b/>
          <w:spacing w:val="-7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b/>
          <w:sz w:val="28"/>
          <w:lang w:val="ru-RU"/>
        </w:rPr>
        <w:t>ДОСТИЖЕНИЯ</w:t>
      </w:r>
      <w:r w:rsidRPr="00E05E1F">
        <w:rPr>
          <w:rFonts w:ascii="Times New Roman" w:eastAsia="Times New Roman" w:hAnsi="Times New Roman" w:cs="Times New Roman"/>
          <w:b/>
          <w:spacing w:val="-6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ОБУЧАЮЩИМИСЯ</w:t>
      </w:r>
    </w:p>
    <w:p w:rsidR="00E05E1F" w:rsidRPr="00E05E1F" w:rsidRDefault="00E05E1F" w:rsidP="00E05E1F">
      <w:pPr>
        <w:widowControl w:val="0"/>
        <w:autoSpaceDE w:val="0"/>
        <w:autoSpaceDN w:val="0"/>
        <w:spacing w:before="96" w:after="0" w:line="312" w:lineRule="auto"/>
        <w:ind w:right="2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E05E1F">
        <w:rPr>
          <w:rFonts w:ascii="Times New Roman" w:eastAsia="Times New Roman" w:hAnsi="Times New Roman" w:cs="Times New Roman"/>
          <w:b/>
          <w:sz w:val="28"/>
          <w:lang w:val="ru-RU"/>
        </w:rPr>
        <w:t>ПЛАНИРУЕМЫХ</w:t>
      </w:r>
      <w:r w:rsidRPr="00E05E1F">
        <w:rPr>
          <w:rFonts w:ascii="Times New Roman" w:eastAsia="Times New Roman" w:hAnsi="Times New Roman" w:cs="Times New Roman"/>
          <w:b/>
          <w:spacing w:val="-14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b/>
          <w:sz w:val="28"/>
          <w:lang w:val="ru-RU"/>
        </w:rPr>
        <w:t>РЕЗУЛЬТАТОВ</w:t>
      </w:r>
      <w:r w:rsidRPr="00E05E1F">
        <w:rPr>
          <w:rFonts w:ascii="Times New Roman" w:eastAsia="Times New Roman" w:hAnsi="Times New Roman" w:cs="Times New Roman"/>
          <w:b/>
          <w:spacing w:val="-12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b/>
          <w:sz w:val="28"/>
          <w:lang w:val="ru-RU"/>
        </w:rPr>
        <w:t>ОСВОЕНИЯ</w:t>
      </w:r>
      <w:r w:rsidRPr="00E05E1F">
        <w:rPr>
          <w:rFonts w:ascii="Times New Roman" w:eastAsia="Times New Roman" w:hAnsi="Times New Roman" w:cs="Times New Roman"/>
          <w:b/>
          <w:spacing w:val="-11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b/>
          <w:sz w:val="28"/>
          <w:lang w:val="ru-RU"/>
        </w:rPr>
        <w:t>ОБРАЗОВАТЕЛЬНЫХ ПРОГРАММ НА УРОВНЯХ ОСНОВНОГО ОБЩЕГО И СРЕДНЕГО ОБЩЕГО ОБРАЗОВАНИЯ</w:t>
      </w:r>
    </w:p>
    <w:p w:rsidR="00E05E1F" w:rsidRPr="00E05E1F" w:rsidRDefault="00BF5BDB" w:rsidP="00E05E1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7"/>
          <w:szCs w:val="28"/>
          <w:lang w:val="ru-RU"/>
        </w:rPr>
      </w:pPr>
      <w:r>
        <w:rPr>
          <w:noProof/>
        </w:rPr>
        <w:pict>
          <v:shape id="Graphic 3" o:spid="_x0000_s1026" style="position:absolute;margin-left:70.9pt;margin-top:5.45pt;width:481.45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" path="m,l6114415,e" filled="f">
            <v:path arrowok="t"/>
            <w10:wrap type="topAndBottom" anchorx="page"/>
          </v:shape>
        </w:pict>
      </w:r>
    </w:p>
    <w:p w:rsidR="00E05E1F" w:rsidRPr="00E05E1F" w:rsidRDefault="00E05E1F" w:rsidP="00E05E1F">
      <w:pPr>
        <w:widowControl w:val="0"/>
        <w:autoSpaceDE w:val="0"/>
        <w:autoSpaceDN w:val="0"/>
        <w:spacing w:before="303" w:after="0" w:line="240" w:lineRule="auto"/>
        <w:ind w:left="8" w:right="5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E05E1F">
        <w:rPr>
          <w:rFonts w:ascii="Times New Roman" w:eastAsia="Times New Roman" w:hAnsi="Times New Roman" w:cs="Times New Roman"/>
          <w:b/>
          <w:sz w:val="28"/>
          <w:lang w:val="ru-RU"/>
        </w:rPr>
        <w:t>УЧЕБНЫЙ</w:t>
      </w:r>
      <w:r w:rsidRPr="00E05E1F">
        <w:rPr>
          <w:rFonts w:ascii="Times New Roman" w:eastAsia="Times New Roman" w:hAnsi="Times New Roman" w:cs="Times New Roman"/>
          <w:b/>
          <w:spacing w:val="-5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b/>
          <w:sz w:val="28"/>
          <w:lang w:val="ru-RU"/>
        </w:rPr>
        <w:t>ПРЕДМЕТ</w:t>
      </w:r>
      <w:r w:rsidRPr="00E05E1F">
        <w:rPr>
          <w:rFonts w:ascii="Times New Roman" w:eastAsia="Times New Roman" w:hAnsi="Times New Roman" w:cs="Times New Roman"/>
          <w:b/>
          <w:spacing w:val="-4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«МАТЕМАТИКА»</w:t>
      </w:r>
    </w:p>
    <w:p w:rsidR="00E05E1F" w:rsidRPr="00E05E1F" w:rsidRDefault="00E05E1F" w:rsidP="00E05E1F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E05E1F" w:rsidRPr="00E05E1F" w:rsidRDefault="00E05E1F" w:rsidP="00E05E1F">
      <w:pPr>
        <w:widowControl w:val="0"/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Оценивание</w:t>
      </w:r>
      <w:r w:rsidRPr="00E05E1F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предметных</w:t>
      </w:r>
      <w:r w:rsidRPr="00E05E1F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результатов</w:t>
      </w:r>
      <w:r w:rsidRPr="00E05E1F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обучения</w:t>
      </w:r>
      <w:r w:rsidRPr="00E05E1F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направлено</w:t>
      </w:r>
      <w:r w:rsidRPr="00E05E1F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на:</w:t>
      </w:r>
    </w:p>
    <w:p w:rsidR="00E05E1F" w:rsidRPr="00E05E1F" w:rsidRDefault="00E05E1F" w:rsidP="00E05E1F">
      <w:pPr>
        <w:widowControl w:val="0"/>
        <w:numPr>
          <w:ilvl w:val="0"/>
          <w:numId w:val="9"/>
        </w:numPr>
        <w:tabs>
          <w:tab w:val="left" w:pos="1135"/>
        </w:tabs>
        <w:autoSpaceDE w:val="0"/>
        <w:autoSpaceDN w:val="0"/>
        <w:spacing w:before="96" w:after="0" w:line="312" w:lineRule="auto"/>
        <w:ind w:right="144" w:firstLine="707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lang w:val="ru-RU"/>
        </w:rPr>
        <w:t>определение соответствия уровня сформированности у обучающегося результатов обучения требованиям ФГОС СОО и ФОП СОО;</w:t>
      </w:r>
    </w:p>
    <w:p w:rsidR="00E05E1F" w:rsidRPr="00E05E1F" w:rsidRDefault="00E05E1F" w:rsidP="00E05E1F">
      <w:pPr>
        <w:widowControl w:val="0"/>
        <w:numPr>
          <w:ilvl w:val="0"/>
          <w:numId w:val="9"/>
        </w:numPr>
        <w:tabs>
          <w:tab w:val="left" w:pos="1135"/>
        </w:tabs>
        <w:autoSpaceDE w:val="0"/>
        <w:autoSpaceDN w:val="0"/>
        <w:spacing w:after="0" w:line="312" w:lineRule="auto"/>
        <w:ind w:right="142" w:firstLine="707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lang w:val="ru-RU"/>
        </w:rPr>
        <w:t>выявление дефицитов предметной подготовки (пробелов в знаниях, умениях, навыках);</w:t>
      </w:r>
    </w:p>
    <w:p w:rsidR="00E05E1F" w:rsidRPr="00E05E1F" w:rsidRDefault="00E05E1F" w:rsidP="00E05E1F">
      <w:pPr>
        <w:widowControl w:val="0"/>
        <w:numPr>
          <w:ilvl w:val="0"/>
          <w:numId w:val="9"/>
        </w:numPr>
        <w:tabs>
          <w:tab w:val="left" w:pos="1135"/>
        </w:tabs>
        <w:autoSpaceDE w:val="0"/>
        <w:autoSpaceDN w:val="0"/>
        <w:spacing w:before="1" w:after="0" w:line="312" w:lineRule="auto"/>
        <w:ind w:right="133" w:firstLine="707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05E1F">
        <w:rPr>
          <w:rFonts w:ascii="Times New Roman" w:eastAsia="Times New Roman" w:hAnsi="Times New Roman" w:cs="Times New Roman"/>
          <w:spacing w:val="-4"/>
          <w:sz w:val="28"/>
          <w:lang w:val="ru-RU"/>
        </w:rPr>
        <w:t>установление</w:t>
      </w:r>
      <w:r w:rsidRPr="00E05E1F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pacing w:val="-4"/>
          <w:sz w:val="28"/>
          <w:lang w:val="ru-RU"/>
        </w:rPr>
        <w:t>затруднений обучающихся</w:t>
      </w:r>
      <w:r w:rsidRPr="00E05E1F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pacing w:val="-4"/>
          <w:sz w:val="28"/>
          <w:lang w:val="ru-RU"/>
        </w:rPr>
        <w:t>в</w:t>
      </w:r>
      <w:r w:rsidRPr="00E05E1F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достижении запланированного </w:t>
      </w:r>
      <w:r w:rsidRPr="00E05E1F">
        <w:rPr>
          <w:rFonts w:ascii="Times New Roman" w:eastAsia="Times New Roman" w:hAnsi="Times New Roman" w:cs="Times New Roman"/>
          <w:sz w:val="28"/>
          <w:lang w:val="ru-RU"/>
        </w:rPr>
        <w:t>уровня обучения и их причин.</w:t>
      </w:r>
    </w:p>
    <w:p w:rsidR="00E05E1F" w:rsidRPr="00E05E1F" w:rsidRDefault="00E05E1F" w:rsidP="00E05E1F">
      <w:pPr>
        <w:widowControl w:val="0"/>
        <w:autoSpaceDE w:val="0"/>
        <w:autoSpaceDN w:val="0"/>
        <w:spacing w:after="0" w:line="312" w:lineRule="auto"/>
        <w:ind w:left="143" w:right="143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При выставлении текущей оценки, представляющей собой результат процедуры</w:t>
      </w:r>
      <w:r w:rsidRPr="00E05E1F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оценивания</w:t>
      </w:r>
      <w:r w:rsidRPr="00E05E1F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индивидуального</w:t>
      </w:r>
      <w:r w:rsidRPr="00E05E1F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продвижения</w:t>
      </w:r>
      <w:r w:rsidRPr="00E05E1F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</w:t>
      </w:r>
      <w:r w:rsidRPr="00E05E1F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05E1F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освоении математического содержания, целесообразно ориентироваться на следующие 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рекомендации.</w:t>
      </w:r>
    </w:p>
    <w:p w:rsidR="00E05E1F" w:rsidRPr="00E05E1F" w:rsidRDefault="00E05E1F" w:rsidP="00E05E1F">
      <w:pPr>
        <w:widowControl w:val="0"/>
        <w:autoSpaceDE w:val="0"/>
        <w:autoSpaceDN w:val="0"/>
        <w:spacing w:after="0" w:line="312" w:lineRule="auto"/>
        <w:ind w:left="143" w:right="13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По каждой теме учебных курсов «Алгебра и начала математического анализа», «Геометрия», «Вероятность и статистика» определены планируемые результаты обучения.</w:t>
      </w:r>
    </w:p>
    <w:p w:rsidR="00E05E1F" w:rsidRPr="00E05E1F" w:rsidRDefault="00E05E1F" w:rsidP="00E05E1F">
      <w:pPr>
        <w:widowControl w:val="0"/>
        <w:autoSpaceDE w:val="0"/>
        <w:autoSpaceDN w:val="0"/>
        <w:spacing w:after="0" w:line="314" w:lineRule="auto"/>
        <w:ind w:left="143" w:right="146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Надо иметь в виду, что оценка достижения планируемых результатов распадается на две связанные друг с другом составляющие:</w:t>
      </w:r>
    </w:p>
    <w:p w:rsidR="00E05E1F" w:rsidRPr="00E05E1F" w:rsidRDefault="00E05E1F" w:rsidP="00E05E1F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312" w:lineRule="auto"/>
        <w:ind w:right="141" w:firstLine="707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lang w:val="ru-RU"/>
        </w:rPr>
        <w:t>оценка процесса формирования планируемых результатов, реализуемая в форме текущего, в том числе и тематического, оценивания;</w:t>
      </w:r>
    </w:p>
    <w:p w:rsidR="00E05E1F" w:rsidRPr="00E05E1F" w:rsidRDefault="00E05E1F" w:rsidP="00E05E1F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312" w:lineRule="auto"/>
        <w:ind w:right="141" w:firstLine="707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lang w:val="ru-RU"/>
        </w:rPr>
        <w:t>оценка результата формирования планируемых результатов, реализуемая в форме итогового контроля.</w:t>
      </w:r>
    </w:p>
    <w:p w:rsidR="00E05E1F" w:rsidRPr="00E05E1F" w:rsidRDefault="00E05E1F" w:rsidP="00E05E1F">
      <w:pPr>
        <w:widowControl w:val="0"/>
        <w:autoSpaceDE w:val="0"/>
        <w:autoSpaceDN w:val="0"/>
        <w:spacing w:after="0" w:line="312" w:lineRule="auto"/>
        <w:ind w:left="143" w:right="137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При этом следует учесть, что при обучении математике в процессе оценивания промежуточных результатов обучения используются разные виды демонстрации учебных достижений: устные ответы обучающихся и их письменные работы, в том числе в форме тестирования.</w:t>
      </w:r>
    </w:p>
    <w:p w:rsidR="00E05E1F" w:rsidRPr="00E05E1F" w:rsidRDefault="00E05E1F" w:rsidP="00E05E1F">
      <w:pPr>
        <w:widowControl w:val="0"/>
        <w:autoSpaceDE w:val="0"/>
        <w:autoSpaceDN w:val="0"/>
        <w:spacing w:after="0" w:line="312" w:lineRule="auto"/>
        <w:ind w:left="143" w:right="140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Обучение математике предполагает сформированность нескольких групп 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результатов:</w:t>
      </w:r>
    </w:p>
    <w:p w:rsidR="00E05E1F" w:rsidRPr="00E05E1F" w:rsidRDefault="00E05E1F" w:rsidP="00E05E1F">
      <w:pPr>
        <w:widowControl w:val="0"/>
        <w:autoSpaceDE w:val="0"/>
        <w:autoSpaceDN w:val="0"/>
        <w:spacing w:after="0" w:line="312" w:lineRule="auto"/>
        <w:ind w:left="143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E05E1F" w:rsidRPr="00E05E1F">
          <w:pgSz w:w="11910" w:h="16850"/>
          <w:pgMar w:top="1340" w:right="708" w:bottom="940" w:left="1275" w:header="0" w:footer="753" w:gutter="0"/>
          <w:cols w:space="720"/>
        </w:sectPr>
      </w:pPr>
    </w:p>
    <w:p w:rsidR="00E05E1F" w:rsidRPr="00E05E1F" w:rsidRDefault="00E05E1F" w:rsidP="00E05E1F">
      <w:pPr>
        <w:widowControl w:val="0"/>
        <w:autoSpaceDE w:val="0"/>
        <w:autoSpaceDN w:val="0"/>
        <w:spacing w:before="78" w:after="0" w:line="312" w:lineRule="auto"/>
        <w:ind w:left="143" w:right="144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освоение теоретических компонентов математического содержания: знание и умение воспроизводить формулировки определений математических понятий, формулировки теорем и их доказательство;</w:t>
      </w:r>
    </w:p>
    <w:p w:rsidR="00E05E1F" w:rsidRPr="00E05E1F" w:rsidRDefault="00E05E1F" w:rsidP="00E05E1F">
      <w:pPr>
        <w:widowControl w:val="0"/>
        <w:autoSpaceDE w:val="0"/>
        <w:autoSpaceDN w:val="0"/>
        <w:spacing w:after="0" w:line="312" w:lineRule="auto"/>
        <w:ind w:left="143" w:right="137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решение</w:t>
      </w:r>
      <w:r w:rsidRPr="00E05E1F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математических</w:t>
      </w:r>
      <w:r w:rsidRPr="00E05E1F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задач</w:t>
      </w:r>
      <w:r w:rsidRPr="00E05E1F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разного</w:t>
      </w:r>
      <w:r w:rsidRPr="00E05E1F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уровня</w:t>
      </w:r>
      <w:r w:rsidRPr="00E05E1F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сложности</w:t>
      </w:r>
      <w:r w:rsidRPr="00E05E1F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E05E1F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от</w:t>
      </w:r>
      <w:r w:rsidRPr="00E05E1F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простейших до проблемных и поисковых;</w:t>
      </w:r>
    </w:p>
    <w:p w:rsidR="00E05E1F" w:rsidRPr="00E05E1F" w:rsidRDefault="00E05E1F" w:rsidP="00E05E1F">
      <w:pPr>
        <w:widowControl w:val="0"/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решение</w:t>
      </w:r>
      <w:r w:rsidRPr="00E05E1F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межпредметных</w:t>
      </w:r>
      <w:r w:rsidRPr="00E05E1F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05E1F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практико-ориентированных</w:t>
      </w:r>
      <w:r w:rsidRPr="00E05E1F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задач.</w:t>
      </w:r>
    </w:p>
    <w:p w:rsidR="00E05E1F" w:rsidRPr="00E05E1F" w:rsidRDefault="00E05E1F" w:rsidP="00E05E1F">
      <w:pPr>
        <w:widowControl w:val="0"/>
        <w:autoSpaceDE w:val="0"/>
        <w:autoSpaceDN w:val="0"/>
        <w:spacing w:before="98" w:after="0" w:line="307" w:lineRule="auto"/>
        <w:ind w:left="143" w:right="144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Диагностика и проверка уровня усвоения теоретических компонентов может</w:t>
      </w:r>
      <w:r w:rsidRPr="00E05E1F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быть</w:t>
      </w:r>
      <w:r w:rsidRPr="00E05E1F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организована</w:t>
      </w:r>
      <w:r w:rsidRPr="00E05E1F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05E1F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формате</w:t>
      </w:r>
      <w:r w:rsidRPr="00E05E1F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тестирования,</w:t>
      </w:r>
      <w:r w:rsidRPr="00E05E1F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устных</w:t>
      </w:r>
      <w:r w:rsidRPr="00E05E1F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опросов,</w:t>
      </w:r>
      <w:r w:rsidRPr="00E05E1F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частично в форме традиционных проверочных и контрольных работ.</w:t>
      </w:r>
    </w:p>
    <w:p w:rsidR="00E05E1F" w:rsidRPr="00E05E1F" w:rsidRDefault="00E05E1F" w:rsidP="00E05E1F">
      <w:pPr>
        <w:widowControl w:val="0"/>
        <w:autoSpaceDE w:val="0"/>
        <w:autoSpaceDN w:val="0"/>
        <w:spacing w:after="0" w:line="307" w:lineRule="auto"/>
        <w:ind w:left="143" w:right="143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Проверка умения решать математические задачи, как правило, организуется в формате письменных проверочных и контрольных работ.</w:t>
      </w:r>
    </w:p>
    <w:p w:rsidR="00E05E1F" w:rsidRPr="00E05E1F" w:rsidRDefault="00E05E1F" w:rsidP="00E05E1F">
      <w:pPr>
        <w:widowControl w:val="0"/>
        <w:autoSpaceDE w:val="0"/>
        <w:autoSpaceDN w:val="0"/>
        <w:spacing w:after="0" w:line="307" w:lineRule="auto"/>
        <w:ind w:left="143" w:right="146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При оценивании письменных работ и устных ответов целесообразно ориентироваться на несколько отличающиеся показатели.</w:t>
      </w:r>
    </w:p>
    <w:p w:rsidR="00E05E1F" w:rsidRPr="00E05E1F" w:rsidRDefault="00E05E1F" w:rsidP="00E05E1F">
      <w:pPr>
        <w:widowControl w:val="0"/>
        <w:autoSpaceDE w:val="0"/>
        <w:autoSpaceDN w:val="0"/>
        <w:spacing w:after="0" w:line="307" w:lineRule="auto"/>
        <w:ind w:left="143" w:right="138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В соответствии с планируемыми результатами обучения по каждой теме определены итоговые результаты изучения темы, проверяемые элементы содержания темы, требования к демонстрации достижения их сформированности, задания для их демонстрации и, соответственно, критерии оценивания заданий.</w:t>
      </w:r>
    </w:p>
    <w:p w:rsidR="00E05E1F" w:rsidRPr="00E05E1F" w:rsidRDefault="00E05E1F" w:rsidP="00E05E1F">
      <w:pPr>
        <w:widowControl w:val="0"/>
        <w:autoSpaceDE w:val="0"/>
        <w:autoSpaceDN w:val="0"/>
        <w:spacing w:after="0" w:line="307" w:lineRule="auto"/>
        <w:ind w:left="143" w:right="138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соответствии с </w:t>
      </w:r>
      <w:r w:rsidRPr="00E05E1F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принципом открытости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уже в начале изучения каждой темы обучающиеся должны знать, какие умения относятся к итоговым результатам изучения темы, как будут организованы контрольные процедуры: контрольная работа и/или опрос, какие критерии предъявляются к решению задач и к ответам, как проводится оценивание результатов их деятельности, например, какое наименьшее количество заданий контрольной работы необходимо выполнить, чтобы рассчитывать на получение положительной 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отметки.</w:t>
      </w:r>
    </w:p>
    <w:p w:rsidR="00E05E1F" w:rsidRPr="00E05E1F" w:rsidRDefault="00E05E1F" w:rsidP="00E05E1F">
      <w:pPr>
        <w:widowControl w:val="0"/>
        <w:autoSpaceDE w:val="0"/>
        <w:autoSpaceDN w:val="0"/>
        <w:spacing w:before="86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05E1F" w:rsidRPr="00E05E1F" w:rsidRDefault="00E05E1F" w:rsidP="00E05E1F">
      <w:pPr>
        <w:widowControl w:val="0"/>
        <w:autoSpaceDE w:val="0"/>
        <w:autoSpaceDN w:val="0"/>
        <w:spacing w:before="1" w:after="0" w:line="240" w:lineRule="auto"/>
        <w:ind w:left="8" w:right="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Оценка</w:t>
      </w:r>
      <w:r w:rsidRPr="00E05E1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устных</w:t>
      </w:r>
      <w:r w:rsidRPr="00E05E1F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ответов</w:t>
      </w:r>
    </w:p>
    <w:p w:rsidR="00E05E1F" w:rsidRPr="00E05E1F" w:rsidRDefault="00E05E1F" w:rsidP="00E05E1F">
      <w:pPr>
        <w:widowControl w:val="0"/>
        <w:autoSpaceDE w:val="0"/>
        <w:autoSpaceDN w:val="0"/>
        <w:spacing w:before="266" w:after="0" w:line="307" w:lineRule="auto"/>
        <w:ind w:left="143" w:right="143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Одной из важных форм оценивания результатов обучения по математике являются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устные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ответы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обучающихся.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Они</w:t>
      </w:r>
      <w:r w:rsidRPr="00E05E1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могут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носить</w:t>
      </w:r>
      <w:r w:rsidRPr="00E05E1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локальный,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массовый (устный опрос, проведению которого посвящен, возможно, целый урок или его часть), постоянный характер, когда на каждом уроке несколько обучающихся отвечают</w:t>
      </w:r>
      <w:r w:rsidRPr="00E05E1F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устно</w:t>
      </w:r>
      <w:r w:rsidRPr="00E05E1F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E05E1F">
        <w:rPr>
          <w:rFonts w:ascii="Times New Roman" w:eastAsia="Times New Roman" w:hAnsi="Times New Roman" w:cs="Times New Roman"/>
          <w:spacing w:val="62"/>
          <w:sz w:val="28"/>
          <w:szCs w:val="28"/>
          <w:lang w:val="ru-RU"/>
        </w:rPr>
        <w:t xml:space="preserve"> 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теоретические</w:t>
      </w:r>
      <w:r w:rsidRPr="00E05E1F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вопросы:</w:t>
      </w:r>
      <w:r w:rsidRPr="00E05E1F">
        <w:rPr>
          <w:rFonts w:ascii="Times New Roman" w:eastAsia="Times New Roman" w:hAnsi="Times New Roman" w:cs="Times New Roman"/>
          <w:spacing w:val="62"/>
          <w:sz w:val="28"/>
          <w:szCs w:val="28"/>
          <w:lang w:val="ru-RU"/>
        </w:rPr>
        <w:t xml:space="preserve"> 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опросы</w:t>
      </w:r>
      <w:r w:rsidRPr="00E05E1F">
        <w:rPr>
          <w:rFonts w:ascii="Times New Roman" w:eastAsia="Times New Roman" w:hAnsi="Times New Roman" w:cs="Times New Roman"/>
          <w:spacing w:val="62"/>
          <w:sz w:val="28"/>
          <w:szCs w:val="28"/>
          <w:lang w:val="ru-RU"/>
        </w:rPr>
        <w:t xml:space="preserve"> 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E05E1F">
        <w:rPr>
          <w:rFonts w:ascii="Times New Roman" w:eastAsia="Times New Roman" w:hAnsi="Times New Roman" w:cs="Times New Roman"/>
          <w:spacing w:val="62"/>
          <w:sz w:val="28"/>
          <w:szCs w:val="28"/>
          <w:lang w:val="ru-RU"/>
        </w:rPr>
        <w:t xml:space="preserve"> 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терминологии и формулировкам определения, доказательствам теорем, решению задач.</w:t>
      </w:r>
    </w:p>
    <w:p w:rsidR="00E05E1F" w:rsidRPr="00E05E1F" w:rsidRDefault="00E05E1F" w:rsidP="00E05E1F">
      <w:pPr>
        <w:widowControl w:val="0"/>
        <w:autoSpaceDE w:val="0"/>
        <w:autoSpaceDN w:val="0"/>
        <w:spacing w:after="0" w:line="307" w:lineRule="auto"/>
        <w:ind w:left="143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E05E1F" w:rsidRPr="00E05E1F">
          <w:pgSz w:w="11910" w:h="16850"/>
          <w:pgMar w:top="1340" w:right="708" w:bottom="940" w:left="1275" w:header="0" w:footer="753" w:gutter="0"/>
          <w:cols w:space="720"/>
        </w:sectPr>
      </w:pPr>
    </w:p>
    <w:p w:rsidR="00E05E1F" w:rsidRPr="00E05E1F" w:rsidRDefault="00E05E1F" w:rsidP="00E05E1F">
      <w:pPr>
        <w:widowControl w:val="0"/>
        <w:autoSpaceDE w:val="0"/>
        <w:autoSpaceDN w:val="0"/>
        <w:spacing w:before="60" w:after="0" w:line="304" w:lineRule="auto"/>
        <w:ind w:left="143" w:right="13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При оценивании </w:t>
      </w:r>
      <w:r w:rsidRPr="00E05E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устных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ответов обучающихся целесообразно ориентироваться на следующие рекомендации.</w:t>
      </w:r>
    </w:p>
    <w:p w:rsidR="00E05E1F" w:rsidRPr="00E05E1F" w:rsidRDefault="00E05E1F" w:rsidP="00E05E1F">
      <w:pPr>
        <w:widowControl w:val="0"/>
        <w:autoSpaceDE w:val="0"/>
        <w:autoSpaceDN w:val="0"/>
        <w:spacing w:before="6"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При</w:t>
      </w:r>
      <w:r w:rsidRPr="00E05E1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выставлении</w:t>
      </w:r>
      <w:r w:rsidRPr="00E05E1F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отметки</w:t>
      </w:r>
      <w:r w:rsidRPr="00E05E1F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учитываются</w:t>
      </w:r>
      <w:r w:rsidRPr="00E05E1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все</w:t>
      </w:r>
      <w:r w:rsidRPr="00E05E1F">
        <w:rPr>
          <w:rFonts w:ascii="Times New Roman" w:eastAsia="Times New Roman" w:hAnsi="Times New Roman" w:cs="Times New Roman"/>
          <w:b/>
          <w:spacing w:val="-6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требования</w:t>
      </w:r>
      <w:r w:rsidRPr="00E05E1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E05E1F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ответу.</w:t>
      </w:r>
    </w:p>
    <w:p w:rsidR="00E05E1F" w:rsidRPr="00E05E1F" w:rsidRDefault="00E05E1F" w:rsidP="00E05E1F">
      <w:pPr>
        <w:widowControl w:val="0"/>
        <w:autoSpaceDE w:val="0"/>
        <w:autoSpaceDN w:val="0"/>
        <w:spacing w:before="91"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8"/>
          <w:lang w:val="ru-RU"/>
        </w:rPr>
      </w:pPr>
      <w:r w:rsidRPr="00E05E1F">
        <w:rPr>
          <w:rFonts w:ascii="Times New Roman" w:eastAsia="Times New Roman" w:hAnsi="Times New Roman" w:cs="Times New Roman"/>
          <w:i/>
          <w:sz w:val="28"/>
          <w:lang w:val="ru-RU"/>
        </w:rPr>
        <w:t>Ответ</w:t>
      </w:r>
      <w:r w:rsidRPr="00E05E1F">
        <w:rPr>
          <w:rFonts w:ascii="Times New Roman" w:eastAsia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i/>
          <w:sz w:val="28"/>
          <w:lang w:val="ru-RU"/>
        </w:rPr>
        <w:t>оценивается</w:t>
      </w:r>
      <w:r w:rsidRPr="00E05E1F">
        <w:rPr>
          <w:rFonts w:ascii="Times New Roman" w:eastAsia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b/>
          <w:i/>
          <w:sz w:val="28"/>
          <w:lang w:val="ru-RU"/>
        </w:rPr>
        <w:t>отметкой</w:t>
      </w:r>
      <w:r w:rsidRPr="00E05E1F">
        <w:rPr>
          <w:rFonts w:ascii="Times New Roman" w:eastAsia="Times New Roman" w:hAnsi="Times New Roman" w:cs="Times New Roman"/>
          <w:b/>
          <w:i/>
          <w:spacing w:val="-5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b/>
          <w:i/>
          <w:sz w:val="28"/>
          <w:lang w:val="ru-RU"/>
        </w:rPr>
        <w:t>«5»</w:t>
      </w:r>
      <w:r w:rsidRPr="00E05E1F">
        <w:rPr>
          <w:rFonts w:ascii="Times New Roman" w:eastAsia="Times New Roman" w:hAnsi="Times New Roman" w:cs="Times New Roman"/>
          <w:i/>
          <w:sz w:val="28"/>
          <w:lang w:val="ru-RU"/>
        </w:rPr>
        <w:t>,</w:t>
      </w:r>
      <w:r w:rsidRPr="00E05E1F">
        <w:rPr>
          <w:rFonts w:ascii="Times New Roman" w:eastAsia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i/>
          <w:sz w:val="28"/>
          <w:lang w:val="ru-RU"/>
        </w:rPr>
        <w:t>если</w:t>
      </w:r>
      <w:r w:rsidRPr="00E05E1F">
        <w:rPr>
          <w:rFonts w:ascii="Times New Roman" w:eastAsia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i/>
          <w:spacing w:val="-2"/>
          <w:sz w:val="28"/>
          <w:lang w:val="ru-RU"/>
        </w:rPr>
        <w:t>обучающийся:</w:t>
      </w:r>
    </w:p>
    <w:p w:rsidR="00E05E1F" w:rsidRPr="00E05E1F" w:rsidRDefault="00E05E1F" w:rsidP="00E05E1F">
      <w:pPr>
        <w:widowControl w:val="0"/>
        <w:autoSpaceDE w:val="0"/>
        <w:autoSpaceDN w:val="0"/>
        <w:spacing w:before="88" w:after="0" w:line="307" w:lineRule="auto"/>
        <w:ind w:left="143" w:right="13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полностью раскрыл содержание материала в объеме, предусмотренном программой и учебником;</w:t>
      </w:r>
    </w:p>
    <w:p w:rsidR="00E05E1F" w:rsidRPr="00E05E1F" w:rsidRDefault="00E05E1F" w:rsidP="00E05E1F">
      <w:pPr>
        <w:widowControl w:val="0"/>
        <w:autoSpaceDE w:val="0"/>
        <w:autoSpaceDN w:val="0"/>
        <w:spacing w:after="0" w:line="312" w:lineRule="auto"/>
        <w:ind w:left="143" w:right="145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изложил материал грамотным языком в определенной логической последовательности, точно, без ошибок используя математическую терминологию и символику;</w:t>
      </w:r>
    </w:p>
    <w:p w:rsidR="00E05E1F" w:rsidRPr="00E05E1F" w:rsidRDefault="00E05E1F" w:rsidP="00E05E1F">
      <w:pPr>
        <w:widowControl w:val="0"/>
        <w:autoSpaceDE w:val="0"/>
        <w:autoSpaceDN w:val="0"/>
        <w:spacing w:after="0" w:line="312" w:lineRule="auto"/>
        <w:ind w:left="143" w:right="145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правильно</w:t>
      </w:r>
      <w:r w:rsidRPr="00E05E1F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выполнил</w:t>
      </w:r>
      <w:r w:rsidRPr="00E05E1F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рисунки,</w:t>
      </w:r>
      <w:r w:rsidRPr="00E05E1F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чертежи,</w:t>
      </w:r>
      <w:r w:rsidRPr="00E05E1F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графики,</w:t>
      </w:r>
      <w:r w:rsidRPr="00E05E1F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необходимые для изложения теории или решения задачи;</w:t>
      </w:r>
    </w:p>
    <w:p w:rsidR="00E05E1F" w:rsidRPr="00E05E1F" w:rsidRDefault="00E05E1F" w:rsidP="00E05E1F">
      <w:pPr>
        <w:widowControl w:val="0"/>
        <w:autoSpaceDE w:val="0"/>
        <w:autoSpaceDN w:val="0"/>
        <w:spacing w:after="0" w:line="312" w:lineRule="auto"/>
        <w:ind w:left="143" w:right="136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продемонстрировал умение иллюстрировать теоретические положения конкретными</w:t>
      </w:r>
      <w:r w:rsidRPr="00E05E1F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примерами,</w:t>
      </w:r>
      <w:r w:rsidRPr="00E05E1F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применять</w:t>
      </w:r>
      <w:r w:rsidRPr="00E05E1F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их</w:t>
      </w:r>
      <w:r w:rsidRPr="00E05E1F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при</w:t>
      </w:r>
      <w:r w:rsidRPr="00E05E1F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выполнении</w:t>
      </w:r>
      <w:r w:rsidRPr="00E05E1F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практического</w:t>
      </w:r>
      <w:r w:rsidRPr="00E05E1F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задания (если такое предусмотрено);</w:t>
      </w:r>
    </w:p>
    <w:p w:rsidR="00E05E1F" w:rsidRPr="00E05E1F" w:rsidRDefault="00E05E1F" w:rsidP="00E05E1F">
      <w:pPr>
        <w:widowControl w:val="0"/>
        <w:autoSpaceDE w:val="0"/>
        <w:autoSpaceDN w:val="0"/>
        <w:spacing w:after="0" w:line="312" w:lineRule="auto"/>
        <w:ind w:left="143" w:right="135" w:firstLine="707"/>
        <w:jc w:val="right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продемонстрировал усвоение ранее изученных сопутствующих вопросов, 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сформированность</w:t>
      </w:r>
      <w:r w:rsidRPr="00E05E1F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E05E1F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устойчивость</w:t>
      </w:r>
      <w:r w:rsidRPr="00E05E1F">
        <w:rPr>
          <w:rFonts w:ascii="Times New Roman" w:eastAsia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использованных</w:t>
      </w:r>
      <w:r w:rsidRPr="00E05E1F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при</w:t>
      </w:r>
      <w:r w:rsidRPr="00E05E1F">
        <w:rPr>
          <w:rFonts w:ascii="Times New Roman" w:eastAsia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ответе</w:t>
      </w:r>
      <w:r w:rsidRPr="00E05E1F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умений</w:t>
      </w:r>
      <w:r w:rsidRPr="00E05E1F">
        <w:rPr>
          <w:rFonts w:ascii="Times New Roman" w:eastAsia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E05E1F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навыков;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отвечал самостоятельно, без наводящих вопросов учителя, </w:t>
      </w:r>
      <w:r w:rsidRPr="00E05E1F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демонстрируя</w:t>
      </w:r>
    </w:p>
    <w:p w:rsidR="00E05E1F" w:rsidRPr="00E05E1F" w:rsidRDefault="00E05E1F" w:rsidP="00E05E1F">
      <w:pPr>
        <w:widowControl w:val="0"/>
        <w:autoSpaceDE w:val="0"/>
        <w:autoSpaceDN w:val="0"/>
        <w:spacing w:after="0" w:line="321" w:lineRule="exact"/>
        <w:ind w:left="143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05E1F">
        <w:rPr>
          <w:rFonts w:ascii="Times New Roman" w:eastAsia="Times New Roman" w:hAnsi="Times New Roman" w:cs="Times New Roman"/>
          <w:i/>
          <w:sz w:val="28"/>
          <w:lang w:val="ru-RU"/>
        </w:rPr>
        <w:t>сформированность</w:t>
      </w:r>
      <w:r w:rsidRPr="00E05E1F">
        <w:rPr>
          <w:rFonts w:ascii="Times New Roman" w:eastAsia="Times New Roman" w:hAnsi="Times New Roman" w:cs="Times New Roman"/>
          <w:i/>
          <w:spacing w:val="-12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i/>
          <w:sz w:val="28"/>
          <w:lang w:val="ru-RU"/>
        </w:rPr>
        <w:t>монологической</w:t>
      </w:r>
      <w:r w:rsidRPr="00E05E1F">
        <w:rPr>
          <w:rFonts w:ascii="Times New Roman" w:eastAsia="Times New Roman" w:hAnsi="Times New Roman" w:cs="Times New Roman"/>
          <w:i/>
          <w:spacing w:val="-9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i/>
          <w:sz w:val="28"/>
          <w:lang w:val="ru-RU"/>
        </w:rPr>
        <w:t>речи</w:t>
      </w:r>
      <w:r w:rsidRPr="00E05E1F">
        <w:rPr>
          <w:rFonts w:ascii="Times New Roman" w:eastAsia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i/>
          <w:sz w:val="28"/>
          <w:lang w:val="ru-RU"/>
        </w:rPr>
        <w:t>и</w:t>
      </w:r>
      <w:r w:rsidRPr="00E05E1F">
        <w:rPr>
          <w:rFonts w:ascii="Times New Roman" w:eastAsia="Times New Roman" w:hAnsi="Times New Roman" w:cs="Times New Roman"/>
          <w:i/>
          <w:spacing w:val="-9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i/>
          <w:sz w:val="28"/>
          <w:lang w:val="ru-RU"/>
        </w:rPr>
        <w:t>полное</w:t>
      </w:r>
      <w:r w:rsidRPr="00E05E1F">
        <w:rPr>
          <w:rFonts w:ascii="Times New Roman" w:eastAsia="Times New Roman" w:hAnsi="Times New Roman" w:cs="Times New Roman"/>
          <w:i/>
          <w:spacing w:val="-9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i/>
          <w:sz w:val="28"/>
          <w:lang w:val="ru-RU"/>
        </w:rPr>
        <w:t>владение</w:t>
      </w:r>
      <w:r w:rsidRPr="00E05E1F">
        <w:rPr>
          <w:rFonts w:ascii="Times New Roman" w:eastAsia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i/>
          <w:spacing w:val="-2"/>
          <w:sz w:val="28"/>
          <w:lang w:val="ru-RU"/>
        </w:rPr>
        <w:t>содержанием</w:t>
      </w:r>
      <w:r w:rsidRPr="00E05E1F">
        <w:rPr>
          <w:rFonts w:ascii="Times New Roman" w:eastAsia="Times New Roman" w:hAnsi="Times New Roman" w:cs="Times New Roman"/>
          <w:spacing w:val="-2"/>
          <w:sz w:val="28"/>
          <w:lang w:val="ru-RU"/>
        </w:rPr>
        <w:t>.</w:t>
      </w:r>
    </w:p>
    <w:p w:rsidR="00E05E1F" w:rsidRPr="00E05E1F" w:rsidRDefault="00E05E1F" w:rsidP="00E05E1F">
      <w:pPr>
        <w:widowControl w:val="0"/>
        <w:autoSpaceDE w:val="0"/>
        <w:autoSpaceDN w:val="0"/>
        <w:spacing w:before="95" w:after="0" w:line="312" w:lineRule="auto"/>
        <w:ind w:left="143" w:right="133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Возможны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1–2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неточности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при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освещении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второстепенных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вопросов или недочетов в решении задач (если такие предусмотрены), которые ученик легко исправил по замечанию учителя.</w:t>
      </w:r>
    </w:p>
    <w:p w:rsidR="00E05E1F" w:rsidRPr="00E05E1F" w:rsidRDefault="00E05E1F" w:rsidP="00E05E1F">
      <w:pPr>
        <w:widowControl w:val="0"/>
        <w:autoSpaceDE w:val="0"/>
        <w:autoSpaceDN w:val="0"/>
        <w:spacing w:after="0" w:line="321" w:lineRule="exact"/>
        <w:ind w:left="851"/>
        <w:jc w:val="both"/>
        <w:rPr>
          <w:rFonts w:ascii="Times New Roman" w:eastAsia="Times New Roman" w:hAnsi="Times New Roman" w:cs="Times New Roman"/>
          <w:i/>
          <w:sz w:val="28"/>
          <w:lang w:val="ru-RU"/>
        </w:rPr>
      </w:pPr>
      <w:r w:rsidRPr="00E05E1F">
        <w:rPr>
          <w:rFonts w:ascii="Times New Roman" w:eastAsia="Times New Roman" w:hAnsi="Times New Roman" w:cs="Times New Roman"/>
          <w:i/>
          <w:sz w:val="28"/>
          <w:lang w:val="ru-RU"/>
        </w:rPr>
        <w:t>Ответ</w:t>
      </w:r>
      <w:r w:rsidRPr="00E05E1F">
        <w:rPr>
          <w:rFonts w:ascii="Times New Roman" w:eastAsia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i/>
          <w:sz w:val="28"/>
          <w:lang w:val="ru-RU"/>
        </w:rPr>
        <w:t>оценивается</w:t>
      </w:r>
      <w:r w:rsidRPr="00E05E1F">
        <w:rPr>
          <w:rFonts w:ascii="Times New Roman" w:eastAsia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b/>
          <w:i/>
          <w:sz w:val="28"/>
          <w:lang w:val="ru-RU"/>
        </w:rPr>
        <w:t>отметкой</w:t>
      </w:r>
      <w:r w:rsidRPr="00E05E1F">
        <w:rPr>
          <w:rFonts w:ascii="Times New Roman" w:eastAsia="Times New Roman" w:hAnsi="Times New Roman" w:cs="Times New Roman"/>
          <w:b/>
          <w:i/>
          <w:spacing w:val="-5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b/>
          <w:i/>
          <w:sz w:val="28"/>
          <w:lang w:val="ru-RU"/>
        </w:rPr>
        <w:t>«4»</w:t>
      </w:r>
      <w:r w:rsidRPr="00E05E1F">
        <w:rPr>
          <w:rFonts w:ascii="Times New Roman" w:eastAsia="Times New Roman" w:hAnsi="Times New Roman" w:cs="Times New Roman"/>
          <w:i/>
          <w:sz w:val="28"/>
          <w:lang w:val="ru-RU"/>
        </w:rPr>
        <w:t>,</w:t>
      </w:r>
      <w:r w:rsidRPr="00E05E1F">
        <w:rPr>
          <w:rFonts w:ascii="Times New Roman" w:eastAsia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i/>
          <w:sz w:val="28"/>
          <w:lang w:val="ru-RU"/>
        </w:rPr>
        <w:t>если</w:t>
      </w:r>
      <w:r w:rsidRPr="00E05E1F">
        <w:rPr>
          <w:rFonts w:ascii="Times New Roman" w:eastAsia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i/>
          <w:spacing w:val="-2"/>
          <w:sz w:val="28"/>
          <w:lang w:val="ru-RU"/>
        </w:rPr>
        <w:t>обучающийся:</w:t>
      </w:r>
    </w:p>
    <w:p w:rsidR="00E05E1F" w:rsidRPr="00E05E1F" w:rsidRDefault="00E05E1F" w:rsidP="00E05E1F">
      <w:pPr>
        <w:widowControl w:val="0"/>
        <w:autoSpaceDE w:val="0"/>
        <w:autoSpaceDN w:val="0"/>
        <w:spacing w:before="99" w:after="0" w:line="312" w:lineRule="auto"/>
        <w:ind w:left="143" w:right="146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раскрыл содержание материала в объеме, предусмотренном программой</w:t>
      </w:r>
      <w:r w:rsidRPr="00E05E1F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и учебником;</w:t>
      </w:r>
    </w:p>
    <w:p w:rsidR="00E05E1F" w:rsidRPr="00E05E1F" w:rsidRDefault="00E05E1F" w:rsidP="00E05E1F">
      <w:pPr>
        <w:widowControl w:val="0"/>
        <w:autoSpaceDE w:val="0"/>
        <w:autoSpaceDN w:val="0"/>
        <w:spacing w:after="0" w:line="312" w:lineRule="auto"/>
        <w:ind w:left="143" w:right="141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изложил материал грамотным языком в определенной логической 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последовательности;</w:t>
      </w:r>
    </w:p>
    <w:p w:rsidR="00E05E1F" w:rsidRPr="00E05E1F" w:rsidRDefault="00E05E1F" w:rsidP="00E05E1F">
      <w:pPr>
        <w:widowControl w:val="0"/>
        <w:autoSpaceDE w:val="0"/>
        <w:autoSpaceDN w:val="0"/>
        <w:spacing w:before="1" w:after="0" w:line="312" w:lineRule="auto"/>
        <w:ind w:left="143" w:right="144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выполнил</w:t>
      </w:r>
      <w:r w:rsidRPr="00E05E1F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рисунки,</w:t>
      </w:r>
      <w:r w:rsidRPr="00E05E1F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чертежи,</w:t>
      </w:r>
      <w:r w:rsidRPr="00E05E1F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графики,</w:t>
      </w:r>
      <w:r w:rsidRPr="00E05E1F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необходимые</w:t>
      </w:r>
      <w:r w:rsidRPr="00E05E1F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для</w:t>
      </w:r>
      <w:r w:rsidRPr="00E05E1F">
        <w:rPr>
          <w:rFonts w:ascii="Times New Roman" w:eastAsia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изложения</w:t>
      </w:r>
      <w:r w:rsidRPr="00E05E1F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теории или решения задачи;</w:t>
      </w:r>
    </w:p>
    <w:p w:rsidR="00E05E1F" w:rsidRPr="00E05E1F" w:rsidRDefault="00E05E1F" w:rsidP="00E05E1F">
      <w:pPr>
        <w:widowControl w:val="0"/>
        <w:autoSpaceDE w:val="0"/>
        <w:autoSpaceDN w:val="0"/>
        <w:spacing w:after="0" w:line="312" w:lineRule="auto"/>
        <w:ind w:left="143" w:right="136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продемонстрировал умение иллюстрировать теоретические положения конкретными примерами, применять их при решении задач (если такие 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предусмотрены);</w:t>
      </w:r>
    </w:p>
    <w:p w:rsidR="00E05E1F" w:rsidRPr="00E05E1F" w:rsidRDefault="00E05E1F" w:rsidP="00E05E1F">
      <w:pPr>
        <w:widowControl w:val="0"/>
        <w:autoSpaceDE w:val="0"/>
        <w:autoSpaceDN w:val="0"/>
        <w:spacing w:after="0" w:line="312" w:lineRule="auto"/>
        <w:ind w:left="143" w:right="147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продемонстрировал усвоение ранее изученных сопутствующих вопросов, 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сформированность</w:t>
      </w:r>
      <w:r w:rsidRPr="00E05E1F">
        <w:rPr>
          <w:rFonts w:ascii="Times New Roman" w:eastAsia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E05E1F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устойчивость</w:t>
      </w:r>
      <w:r w:rsidRPr="00E05E1F">
        <w:rPr>
          <w:rFonts w:ascii="Times New Roman" w:eastAsia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использованных</w:t>
      </w:r>
      <w:r w:rsidRPr="00E05E1F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при</w:t>
      </w:r>
      <w:r w:rsidRPr="00E05E1F">
        <w:rPr>
          <w:rFonts w:ascii="Times New Roman" w:eastAsia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ответе</w:t>
      </w:r>
      <w:r w:rsidRPr="00E05E1F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умений</w:t>
      </w:r>
      <w:r w:rsidRPr="00E05E1F">
        <w:rPr>
          <w:rFonts w:ascii="Times New Roman" w:eastAsia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E05E1F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навыков;</w:t>
      </w:r>
    </w:p>
    <w:p w:rsidR="00E05E1F" w:rsidRPr="00E05E1F" w:rsidRDefault="00E05E1F" w:rsidP="00E05E1F">
      <w:pPr>
        <w:widowControl w:val="0"/>
        <w:autoSpaceDE w:val="0"/>
        <w:autoSpaceDN w:val="0"/>
        <w:spacing w:after="0" w:line="320" w:lineRule="exact"/>
        <w:ind w:left="851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но</w:t>
      </w:r>
      <w:r w:rsidRPr="00E05E1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при</w:t>
      </w:r>
      <w:r w:rsidRPr="00E05E1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этом:</w:t>
      </w:r>
    </w:p>
    <w:p w:rsidR="00E05E1F" w:rsidRPr="00E05E1F" w:rsidRDefault="00E05E1F" w:rsidP="00E05E1F">
      <w:pPr>
        <w:widowControl w:val="0"/>
        <w:autoSpaceDE w:val="0"/>
        <w:autoSpaceDN w:val="0"/>
        <w:spacing w:after="0" w:line="320" w:lineRule="exact"/>
        <w:ind w:left="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sectPr w:rsidR="00E05E1F" w:rsidRPr="00E05E1F">
          <w:pgSz w:w="11910" w:h="16850"/>
          <w:pgMar w:top="1360" w:right="708" w:bottom="940" w:left="1275" w:header="0" w:footer="753" w:gutter="0"/>
          <w:cols w:space="720"/>
        </w:sectPr>
      </w:pPr>
    </w:p>
    <w:p w:rsidR="00E05E1F" w:rsidRPr="00E05E1F" w:rsidRDefault="00E05E1F" w:rsidP="00E05E1F">
      <w:pPr>
        <w:widowControl w:val="0"/>
        <w:autoSpaceDE w:val="0"/>
        <w:autoSpaceDN w:val="0"/>
        <w:spacing w:before="78" w:after="0" w:line="312" w:lineRule="auto"/>
        <w:ind w:left="143" w:right="143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допустил небольшие неточности в формулировке математических 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утверждений,</w:t>
      </w:r>
      <w:r w:rsidRPr="00E05E1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не исказившие математического содержания</w:t>
      </w:r>
      <w:r w:rsidRPr="00E05E1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ответа, исправленные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по замечанию учителя;</w:t>
      </w:r>
    </w:p>
    <w:p w:rsidR="00E05E1F" w:rsidRPr="00E05E1F" w:rsidRDefault="00E05E1F" w:rsidP="00E05E1F">
      <w:pPr>
        <w:widowControl w:val="0"/>
        <w:autoSpaceDE w:val="0"/>
        <w:autoSpaceDN w:val="0"/>
        <w:spacing w:after="0" w:line="312" w:lineRule="auto"/>
        <w:ind w:left="143" w:right="145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допустил</w:t>
      </w:r>
      <w:r w:rsidRPr="00E05E1F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ошибки</w:t>
      </w:r>
      <w:r w:rsidRPr="00E05E1F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или</w:t>
      </w:r>
      <w:r w:rsidRPr="00E05E1F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более</w:t>
      </w:r>
      <w:r w:rsidRPr="00E05E1F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E05E1F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неточностей</w:t>
      </w:r>
      <w:r w:rsidRPr="00E05E1F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при</w:t>
      </w:r>
      <w:r w:rsidRPr="00E05E1F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освещении</w:t>
      </w:r>
      <w:r w:rsidRPr="00E05E1F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второстепенных вопросов/недочетов в решении задач (если такие предусмотрены), которые ученик легко исправил по замечанию учителя.</w:t>
      </w:r>
    </w:p>
    <w:p w:rsidR="00E05E1F" w:rsidRPr="00E05E1F" w:rsidRDefault="00E05E1F" w:rsidP="00E05E1F">
      <w:pPr>
        <w:widowControl w:val="0"/>
        <w:autoSpaceDE w:val="0"/>
        <w:autoSpaceDN w:val="0"/>
        <w:spacing w:after="0" w:line="321" w:lineRule="exact"/>
        <w:ind w:left="851"/>
        <w:jc w:val="both"/>
        <w:rPr>
          <w:rFonts w:ascii="Times New Roman" w:eastAsia="Times New Roman" w:hAnsi="Times New Roman" w:cs="Times New Roman"/>
          <w:i/>
          <w:sz w:val="28"/>
          <w:lang w:val="ru-RU"/>
        </w:rPr>
      </w:pPr>
      <w:r w:rsidRPr="00E05E1F">
        <w:rPr>
          <w:rFonts w:ascii="Times New Roman" w:eastAsia="Times New Roman" w:hAnsi="Times New Roman" w:cs="Times New Roman"/>
          <w:b/>
          <w:i/>
          <w:sz w:val="28"/>
          <w:lang w:val="ru-RU"/>
        </w:rPr>
        <w:t>Отметка</w:t>
      </w:r>
      <w:r w:rsidRPr="00E05E1F">
        <w:rPr>
          <w:rFonts w:ascii="Times New Roman" w:eastAsia="Times New Roman" w:hAnsi="Times New Roman" w:cs="Times New Roman"/>
          <w:b/>
          <w:i/>
          <w:spacing w:val="-10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b/>
          <w:i/>
          <w:sz w:val="28"/>
          <w:lang w:val="ru-RU"/>
        </w:rPr>
        <w:t>«3»</w:t>
      </w:r>
      <w:r w:rsidRPr="00E05E1F">
        <w:rPr>
          <w:rFonts w:ascii="Times New Roman" w:eastAsia="Times New Roman" w:hAnsi="Times New Roman" w:cs="Times New Roman"/>
          <w:b/>
          <w:i/>
          <w:spacing w:val="-2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i/>
          <w:sz w:val="28"/>
          <w:lang w:val="ru-RU"/>
        </w:rPr>
        <w:t>за</w:t>
      </w:r>
      <w:r w:rsidRPr="00E05E1F">
        <w:rPr>
          <w:rFonts w:ascii="Times New Roman" w:eastAsia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i/>
          <w:sz w:val="28"/>
          <w:lang w:val="ru-RU"/>
        </w:rPr>
        <w:t>ответ</w:t>
      </w:r>
      <w:r w:rsidRPr="00E05E1F">
        <w:rPr>
          <w:rFonts w:ascii="Times New Roman" w:eastAsia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i/>
          <w:sz w:val="28"/>
          <w:lang w:val="ru-RU"/>
        </w:rPr>
        <w:t>ставится</w:t>
      </w:r>
      <w:r w:rsidRPr="00E05E1F">
        <w:rPr>
          <w:rFonts w:ascii="Times New Roman" w:eastAsia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i/>
          <w:sz w:val="28"/>
          <w:lang w:val="ru-RU"/>
        </w:rPr>
        <w:t>в</w:t>
      </w:r>
      <w:r w:rsidRPr="00E05E1F">
        <w:rPr>
          <w:rFonts w:ascii="Times New Roman" w:eastAsia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i/>
          <w:sz w:val="28"/>
          <w:lang w:val="ru-RU"/>
        </w:rPr>
        <w:t>следующих</w:t>
      </w:r>
      <w:r w:rsidRPr="00E05E1F">
        <w:rPr>
          <w:rFonts w:ascii="Times New Roman" w:eastAsia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i/>
          <w:spacing w:val="-2"/>
          <w:sz w:val="28"/>
          <w:lang w:val="ru-RU"/>
        </w:rPr>
        <w:t>случаях:</w:t>
      </w:r>
    </w:p>
    <w:p w:rsidR="00E05E1F" w:rsidRPr="00E05E1F" w:rsidRDefault="00E05E1F" w:rsidP="00E05E1F">
      <w:pPr>
        <w:widowControl w:val="0"/>
        <w:autoSpaceDE w:val="0"/>
        <w:autoSpaceDN w:val="0"/>
        <w:spacing w:before="103" w:after="0" w:line="316" w:lineRule="auto"/>
        <w:ind w:left="143" w:right="145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неполно или непоследовательно раскрыл содержание материала, но 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показано</w:t>
      </w:r>
      <w:r w:rsidRPr="00E05E1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общее</w:t>
      </w:r>
      <w:r w:rsidRPr="00E05E1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понимание</w:t>
      </w:r>
      <w:r w:rsidRPr="00E05E1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вопроса</w:t>
      </w:r>
      <w:r w:rsidRPr="00E05E1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E05E1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продемонстрированы</w:t>
      </w:r>
      <w:r w:rsidRPr="00E05E1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умения,</w:t>
      </w:r>
      <w:r w:rsidRPr="00E05E1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достаточные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для дальнейшего усвоения программного материала;</w:t>
      </w:r>
    </w:p>
    <w:p w:rsidR="00E05E1F" w:rsidRPr="00E05E1F" w:rsidRDefault="00E05E1F" w:rsidP="00E05E1F">
      <w:pPr>
        <w:widowControl w:val="0"/>
        <w:autoSpaceDE w:val="0"/>
        <w:autoSpaceDN w:val="0"/>
        <w:spacing w:before="2" w:after="0" w:line="316" w:lineRule="auto"/>
        <w:ind w:left="143" w:right="143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демонстрировал</w:t>
      </w:r>
      <w:r w:rsidRPr="00E05E1F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затруднения</w:t>
      </w:r>
      <w:r w:rsidRPr="00E05E1F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или</w:t>
      </w:r>
      <w:r w:rsidRPr="00E05E1F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допускал</w:t>
      </w:r>
      <w:r w:rsidRPr="00E05E1F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ошибки</w:t>
      </w:r>
      <w:r w:rsidRPr="00E05E1F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05E1F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определении</w:t>
      </w:r>
      <w:r w:rsidRPr="00E05E1F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понятий и использовании математической терминологии, символике, чертежах, выкладках, исправленные после нескольких наводящих вопросов учителя;</w:t>
      </w:r>
    </w:p>
    <w:p w:rsidR="00E05E1F" w:rsidRPr="00E05E1F" w:rsidRDefault="00E05E1F" w:rsidP="00E05E1F">
      <w:pPr>
        <w:widowControl w:val="0"/>
        <w:autoSpaceDE w:val="0"/>
        <w:autoSpaceDN w:val="0"/>
        <w:spacing w:before="1" w:after="0" w:line="316" w:lineRule="auto"/>
        <w:ind w:left="143" w:right="13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 справился с применением теории при решении задач, но выполнил задания обязательного уровня сложности по данной теме (если такие 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предусмотрены).</w:t>
      </w:r>
    </w:p>
    <w:p w:rsidR="00E05E1F" w:rsidRPr="00E05E1F" w:rsidRDefault="00E05E1F" w:rsidP="00E05E1F">
      <w:pPr>
        <w:widowControl w:val="0"/>
        <w:autoSpaceDE w:val="0"/>
        <w:autoSpaceDN w:val="0"/>
        <w:spacing w:after="0" w:line="322" w:lineRule="exact"/>
        <w:ind w:left="851"/>
        <w:jc w:val="both"/>
        <w:rPr>
          <w:rFonts w:ascii="Times New Roman" w:eastAsia="Times New Roman" w:hAnsi="Times New Roman" w:cs="Times New Roman"/>
          <w:i/>
          <w:sz w:val="28"/>
          <w:lang w:val="ru-RU"/>
        </w:rPr>
      </w:pPr>
      <w:r w:rsidRPr="00E05E1F">
        <w:rPr>
          <w:rFonts w:ascii="Times New Roman" w:eastAsia="Times New Roman" w:hAnsi="Times New Roman" w:cs="Times New Roman"/>
          <w:b/>
          <w:i/>
          <w:sz w:val="28"/>
          <w:lang w:val="ru-RU"/>
        </w:rPr>
        <w:t>Отметка</w:t>
      </w:r>
      <w:r w:rsidRPr="00E05E1F">
        <w:rPr>
          <w:rFonts w:ascii="Times New Roman" w:eastAsia="Times New Roman" w:hAnsi="Times New Roman" w:cs="Times New Roman"/>
          <w:b/>
          <w:i/>
          <w:spacing w:val="-10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b/>
          <w:i/>
          <w:sz w:val="28"/>
          <w:lang w:val="ru-RU"/>
        </w:rPr>
        <w:t>«2»</w:t>
      </w:r>
      <w:r w:rsidRPr="00E05E1F">
        <w:rPr>
          <w:rFonts w:ascii="Times New Roman" w:eastAsia="Times New Roman" w:hAnsi="Times New Roman" w:cs="Times New Roman"/>
          <w:b/>
          <w:i/>
          <w:spacing w:val="-2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i/>
          <w:sz w:val="28"/>
          <w:lang w:val="ru-RU"/>
        </w:rPr>
        <w:t>за</w:t>
      </w:r>
      <w:r w:rsidRPr="00E05E1F">
        <w:rPr>
          <w:rFonts w:ascii="Times New Roman" w:eastAsia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i/>
          <w:sz w:val="28"/>
          <w:lang w:val="ru-RU"/>
        </w:rPr>
        <w:t>ответ</w:t>
      </w:r>
      <w:r w:rsidRPr="00E05E1F">
        <w:rPr>
          <w:rFonts w:ascii="Times New Roman" w:eastAsia="Times New Roman" w:hAnsi="Times New Roman" w:cs="Times New Roman"/>
          <w:i/>
          <w:spacing w:val="-3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i/>
          <w:sz w:val="28"/>
          <w:lang w:val="ru-RU"/>
        </w:rPr>
        <w:t>ставится</w:t>
      </w:r>
      <w:r w:rsidRPr="00E05E1F">
        <w:rPr>
          <w:rFonts w:ascii="Times New Roman" w:eastAsia="Times New Roman" w:hAnsi="Times New Roman" w:cs="Times New Roman"/>
          <w:i/>
          <w:spacing w:val="-6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i/>
          <w:sz w:val="28"/>
          <w:lang w:val="ru-RU"/>
        </w:rPr>
        <w:t>в</w:t>
      </w:r>
      <w:r w:rsidRPr="00E05E1F">
        <w:rPr>
          <w:rFonts w:ascii="Times New Roman" w:eastAsia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i/>
          <w:sz w:val="28"/>
          <w:lang w:val="ru-RU"/>
        </w:rPr>
        <w:t>следующих</w:t>
      </w:r>
      <w:r w:rsidRPr="00E05E1F">
        <w:rPr>
          <w:rFonts w:ascii="Times New Roman" w:eastAsia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i/>
          <w:spacing w:val="-2"/>
          <w:sz w:val="28"/>
          <w:lang w:val="ru-RU"/>
        </w:rPr>
        <w:t>случаях:</w:t>
      </w:r>
    </w:p>
    <w:p w:rsidR="00E05E1F" w:rsidRPr="00E05E1F" w:rsidRDefault="00E05E1F" w:rsidP="00E05E1F">
      <w:pPr>
        <w:widowControl w:val="0"/>
        <w:autoSpaceDE w:val="0"/>
        <w:autoSpaceDN w:val="0"/>
        <w:spacing w:before="103"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не</w:t>
      </w:r>
      <w:r w:rsidRPr="00E05E1F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раскрыл</w:t>
      </w:r>
      <w:r w:rsidRPr="00E05E1F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основное</w:t>
      </w:r>
      <w:r w:rsidRPr="00E05E1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содержание</w:t>
      </w:r>
      <w:r w:rsidRPr="00E05E1F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учебного</w:t>
      </w:r>
      <w:r w:rsidRPr="00E05E1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материала;</w:t>
      </w:r>
    </w:p>
    <w:p w:rsidR="00E05E1F" w:rsidRPr="00E05E1F" w:rsidRDefault="00E05E1F" w:rsidP="00E05E1F">
      <w:pPr>
        <w:widowControl w:val="0"/>
        <w:autoSpaceDE w:val="0"/>
        <w:autoSpaceDN w:val="0"/>
        <w:spacing w:before="105" w:after="0" w:line="316" w:lineRule="auto"/>
        <w:ind w:left="143" w:right="135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обнаружил</w:t>
      </w:r>
      <w:r w:rsidRPr="00E05E1F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незнание</w:t>
      </w:r>
      <w:r w:rsidRPr="00E05E1F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или</w:t>
      </w:r>
      <w:r w:rsidRPr="00E05E1F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непонимание</w:t>
      </w:r>
      <w:r w:rsidRPr="00E05E1F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обучающимся</w:t>
      </w:r>
      <w:r w:rsidRPr="00E05E1F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большей или наиболее важной части учебного материала;</w:t>
      </w:r>
    </w:p>
    <w:p w:rsidR="00E05E1F" w:rsidRPr="00E05E1F" w:rsidRDefault="00E05E1F" w:rsidP="00E05E1F">
      <w:pPr>
        <w:widowControl w:val="0"/>
        <w:autoSpaceDE w:val="0"/>
        <w:autoSpaceDN w:val="0"/>
        <w:spacing w:after="0" w:line="316" w:lineRule="auto"/>
        <w:ind w:left="143" w:right="143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допустил ошибки в определении понятий, при использовании математической</w:t>
      </w:r>
      <w:r w:rsidRPr="00E05E1F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терминологии,</w:t>
      </w:r>
      <w:r w:rsidRPr="00E05E1F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05E1F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рисунках,</w:t>
      </w:r>
      <w:r w:rsidRPr="00E05E1F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чертежах</w:t>
      </w:r>
      <w:r w:rsidRPr="00E05E1F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или</w:t>
      </w:r>
      <w:r w:rsidRPr="00E05E1F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графиках,</w:t>
      </w:r>
      <w:r w:rsidRPr="00E05E1F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05E1F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выкладках, которые не исправлены после нескольких наводящих вопросов учителя;</w:t>
      </w:r>
    </w:p>
    <w:p w:rsidR="00E05E1F" w:rsidRPr="00E05E1F" w:rsidRDefault="00E05E1F" w:rsidP="00E05E1F">
      <w:pPr>
        <w:widowControl w:val="0"/>
        <w:autoSpaceDE w:val="0"/>
        <w:autoSpaceDN w:val="0"/>
        <w:spacing w:before="2" w:after="0" w:line="316" w:lineRule="auto"/>
        <w:ind w:left="143" w:right="145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обнаружил незнание и непонимание изучаемого материала или не смог ответить ни на один из поставленных вопросов по изучаемому материалу.</w:t>
      </w:r>
    </w:p>
    <w:p w:rsidR="00E05E1F" w:rsidRPr="00E05E1F" w:rsidRDefault="00E05E1F" w:rsidP="00E05E1F">
      <w:pPr>
        <w:widowControl w:val="0"/>
        <w:autoSpaceDE w:val="0"/>
        <w:autoSpaceDN w:val="0"/>
        <w:spacing w:before="103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05E1F" w:rsidRPr="00E05E1F" w:rsidRDefault="00E05E1F" w:rsidP="00E05E1F">
      <w:pPr>
        <w:widowControl w:val="0"/>
        <w:autoSpaceDE w:val="0"/>
        <w:autoSpaceDN w:val="0"/>
        <w:spacing w:after="0" w:line="240" w:lineRule="auto"/>
        <w:ind w:left="8" w:right="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Оценка</w:t>
      </w:r>
      <w:r w:rsidRPr="00E05E1F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письменных</w:t>
      </w:r>
      <w:r w:rsidRPr="00E05E1F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работ</w:t>
      </w:r>
    </w:p>
    <w:p w:rsidR="00E05E1F" w:rsidRPr="00E05E1F" w:rsidRDefault="00E05E1F" w:rsidP="00E05E1F">
      <w:pPr>
        <w:widowControl w:val="0"/>
        <w:autoSpaceDE w:val="0"/>
        <w:autoSpaceDN w:val="0"/>
        <w:spacing w:before="285" w:after="0" w:line="316" w:lineRule="auto"/>
        <w:ind w:left="143" w:right="136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 составлении содержания письменных работ, в частности тематических контрольных работ, необходимо соблюдать </w:t>
      </w:r>
      <w:r w:rsidRPr="00E05E1F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принцип дифференцируемости</w:t>
      </w:r>
      <w:r w:rsidRPr="00E05E1F">
        <w:rPr>
          <w:rFonts w:ascii="Times New Roman" w:eastAsia="Times New Roman" w:hAnsi="Times New Roman" w:cs="Times New Roman"/>
          <w:i/>
          <w:spacing w:val="-18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по</w:t>
      </w:r>
      <w:r w:rsidRPr="00E05E1F">
        <w:rPr>
          <w:rFonts w:ascii="Times New Roman" w:eastAsia="Times New Roman" w:hAnsi="Times New Roman" w:cs="Times New Roman"/>
          <w:i/>
          <w:spacing w:val="-17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уровням</w:t>
      </w:r>
      <w:r w:rsidRPr="00E05E1F">
        <w:rPr>
          <w:rFonts w:ascii="Times New Roman" w:eastAsia="Times New Roman" w:hAnsi="Times New Roman" w:cs="Times New Roman"/>
          <w:i/>
          <w:spacing w:val="-18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подготовки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E05E1F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важно</w:t>
      </w:r>
      <w:r w:rsidRPr="00E05E1F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включать</w:t>
      </w:r>
      <w:r w:rsidRPr="00E05E1F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05E1F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работу</w:t>
      </w:r>
      <w:r w:rsidRPr="00E05E1F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задания, относящиеся к базовому уровню подготовки, выполнение которых обязательно для всех обучающихся, и задания повышенных уровней, которые дают возможность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реализоваться обучающимся,</w:t>
      </w:r>
      <w:r w:rsidRPr="00E05E1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проявляющим к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математике 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интерес</w:t>
      </w:r>
    </w:p>
    <w:p w:rsidR="00E05E1F" w:rsidRPr="00E05E1F" w:rsidRDefault="00E05E1F" w:rsidP="00E05E1F">
      <w:pPr>
        <w:widowControl w:val="0"/>
        <w:autoSpaceDE w:val="0"/>
        <w:autoSpaceDN w:val="0"/>
        <w:spacing w:after="0" w:line="316" w:lineRule="auto"/>
        <w:ind w:left="143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E05E1F" w:rsidRPr="00E05E1F">
          <w:pgSz w:w="11910" w:h="16850"/>
          <w:pgMar w:top="1340" w:right="708" w:bottom="940" w:left="1275" w:header="0" w:footer="753" w:gutter="0"/>
          <w:cols w:space="720"/>
        </w:sectPr>
      </w:pPr>
    </w:p>
    <w:p w:rsidR="00E05E1F" w:rsidRPr="00E05E1F" w:rsidRDefault="00E05E1F" w:rsidP="00E05E1F">
      <w:pPr>
        <w:widowControl w:val="0"/>
        <w:autoSpaceDE w:val="0"/>
        <w:autoSpaceDN w:val="0"/>
        <w:spacing w:before="78" w:after="0" w:line="316" w:lineRule="auto"/>
        <w:ind w:left="143" w:right="13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и способности. Маркировка заданий по уровням специальными обозначениями сначала в ходе формирования умений, а затем и в контрольной работе ориентирует обучающихся на достижение определенного результата, помогает планировать учение и контролировать выполнение работы.</w:t>
      </w:r>
    </w:p>
    <w:p w:rsidR="00E05E1F" w:rsidRPr="00E05E1F" w:rsidRDefault="00E05E1F" w:rsidP="00E05E1F">
      <w:pPr>
        <w:widowControl w:val="0"/>
        <w:autoSpaceDE w:val="0"/>
        <w:autoSpaceDN w:val="0"/>
        <w:spacing w:before="1" w:after="0" w:line="316" w:lineRule="auto"/>
        <w:ind w:left="143" w:right="136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Кроме</w:t>
      </w:r>
      <w:r w:rsidRPr="00E05E1F">
        <w:rPr>
          <w:rFonts w:ascii="Times New Roman" w:eastAsia="Times New Roman" w:hAnsi="Times New Roman" w:cs="Times New Roman"/>
          <w:spacing w:val="75"/>
          <w:sz w:val="28"/>
          <w:szCs w:val="28"/>
          <w:lang w:val="ru-RU"/>
        </w:rPr>
        <w:t xml:space="preserve"> 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того,</w:t>
      </w:r>
      <w:r w:rsidRPr="00E05E1F">
        <w:rPr>
          <w:rFonts w:ascii="Times New Roman" w:eastAsia="Times New Roman" w:hAnsi="Times New Roman" w:cs="Times New Roman"/>
          <w:spacing w:val="75"/>
          <w:sz w:val="28"/>
          <w:szCs w:val="28"/>
          <w:lang w:val="ru-RU"/>
        </w:rPr>
        <w:t xml:space="preserve"> 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при</w:t>
      </w:r>
      <w:r w:rsidRPr="00E05E1F">
        <w:rPr>
          <w:rFonts w:ascii="Times New Roman" w:eastAsia="Times New Roman" w:hAnsi="Times New Roman" w:cs="Times New Roman"/>
          <w:spacing w:val="74"/>
          <w:sz w:val="28"/>
          <w:szCs w:val="28"/>
          <w:lang w:val="ru-RU"/>
        </w:rPr>
        <w:t xml:space="preserve"> 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составлении</w:t>
      </w:r>
      <w:r w:rsidRPr="00E05E1F">
        <w:rPr>
          <w:rFonts w:ascii="Times New Roman" w:eastAsia="Times New Roman" w:hAnsi="Times New Roman" w:cs="Times New Roman"/>
          <w:spacing w:val="75"/>
          <w:sz w:val="28"/>
          <w:szCs w:val="28"/>
          <w:lang w:val="ru-RU"/>
        </w:rPr>
        <w:t xml:space="preserve"> 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тематических</w:t>
      </w:r>
      <w:r w:rsidRPr="00E05E1F">
        <w:rPr>
          <w:rFonts w:ascii="Times New Roman" w:eastAsia="Times New Roman" w:hAnsi="Times New Roman" w:cs="Times New Roman"/>
          <w:spacing w:val="75"/>
          <w:sz w:val="28"/>
          <w:szCs w:val="28"/>
          <w:lang w:val="ru-RU"/>
        </w:rPr>
        <w:t xml:space="preserve"> 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контрольных</w:t>
      </w:r>
      <w:r w:rsidRPr="00E05E1F">
        <w:rPr>
          <w:rFonts w:ascii="Times New Roman" w:eastAsia="Times New Roman" w:hAnsi="Times New Roman" w:cs="Times New Roman"/>
          <w:spacing w:val="75"/>
          <w:sz w:val="28"/>
          <w:szCs w:val="28"/>
          <w:lang w:val="ru-RU"/>
        </w:rPr>
        <w:t xml:space="preserve"> 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работ и текущих проверочных работ важно ориентироваться на </w:t>
      </w:r>
      <w:r w:rsidRPr="00E05E1F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принцип полноты проверки планируемых результатов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. Часть тематических результатов проверяется отдельными, небольшими по формату проверочными работами.</w:t>
      </w:r>
    </w:p>
    <w:p w:rsidR="00E05E1F" w:rsidRPr="00E05E1F" w:rsidRDefault="00E05E1F" w:rsidP="00E05E1F">
      <w:pPr>
        <w:widowControl w:val="0"/>
        <w:autoSpaceDE w:val="0"/>
        <w:autoSpaceDN w:val="0"/>
        <w:spacing w:after="0" w:line="312" w:lineRule="auto"/>
        <w:ind w:left="143" w:right="13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В конце изучения каждой темы может быть предусмотрено проведение контрольной работы, на которую отводится 1 урок. При этом, если тема небольшая и на ее изучение дается не более одной учебной недели, то контроль достижения соответствующих этой теме планируемых результатов можно перенести и включить в контрольную работу по следующей теме или же ограничиться</w:t>
      </w:r>
      <w:r w:rsidRPr="00E05E1F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проведением</w:t>
      </w:r>
      <w:r w:rsidRPr="00E05E1F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небольшой</w:t>
      </w:r>
      <w:r w:rsidRPr="00E05E1F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проверочной</w:t>
      </w:r>
      <w:r w:rsidRPr="00E05E1F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работы</w:t>
      </w:r>
      <w:r w:rsidRPr="00E05E1F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05E1F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течение</w:t>
      </w:r>
      <w:r w:rsidRPr="00E05E1F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20–25 минут урока. При этом и обучающиеся, и учитель должны получить обратную связь о достижении или недостижении тематических планируемых 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результатов.</w:t>
      </w:r>
    </w:p>
    <w:p w:rsidR="00E05E1F" w:rsidRPr="00E05E1F" w:rsidRDefault="00E05E1F" w:rsidP="00E05E1F">
      <w:pPr>
        <w:widowControl w:val="0"/>
        <w:autoSpaceDE w:val="0"/>
        <w:autoSpaceDN w:val="0"/>
        <w:spacing w:before="2" w:after="0" w:line="312" w:lineRule="auto"/>
        <w:ind w:left="143" w:right="144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При</w:t>
      </w:r>
      <w:r w:rsidRPr="00E05E1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оценке</w:t>
      </w:r>
      <w:r w:rsidRPr="00E05E1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результата</w:t>
      </w:r>
      <w:r w:rsidRPr="00E05E1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выполнения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контрольной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или</w:t>
      </w:r>
      <w:r w:rsidRPr="00E05E1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проверочной</w:t>
      </w:r>
      <w:r w:rsidRPr="00E05E1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работы в первую очередь устанавливается наличие или отсутствие у обучающегося базовой математической подготовки, поэтому так важно отдельно оценить выполнение</w:t>
      </w:r>
      <w:r w:rsidRPr="00E05E1F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им</w:t>
      </w:r>
      <w:r w:rsidRPr="00E05E1F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соответствующих</w:t>
      </w:r>
      <w:r w:rsidRPr="00E05E1F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заданий.</w:t>
      </w:r>
      <w:r w:rsidRPr="00E05E1F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Как</w:t>
      </w:r>
      <w:r w:rsidRPr="00E05E1F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правило,</w:t>
      </w:r>
      <w:r w:rsidRPr="00E05E1F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они</w:t>
      </w:r>
      <w:r w:rsidRPr="00E05E1F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компонуются в первую часть контрольной работы.</w:t>
      </w:r>
    </w:p>
    <w:p w:rsidR="00E05E1F" w:rsidRPr="00E05E1F" w:rsidRDefault="00E05E1F" w:rsidP="00E05E1F">
      <w:pPr>
        <w:widowControl w:val="0"/>
        <w:autoSpaceDE w:val="0"/>
        <w:autoSpaceDN w:val="0"/>
        <w:spacing w:after="0" w:line="312" w:lineRule="auto"/>
        <w:ind w:left="143" w:right="142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Полезно</w:t>
      </w:r>
      <w:r w:rsidRPr="00E05E1F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придерживаться</w:t>
      </w:r>
      <w:r w:rsidRPr="00E05E1F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следующего</w:t>
      </w:r>
      <w:r w:rsidRPr="00E05E1F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подхода</w:t>
      </w:r>
      <w:r w:rsidRPr="00E05E1F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E05E1F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начислению</w:t>
      </w:r>
      <w:r w:rsidRPr="00E05E1F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баллов за выполнение заданий:</w:t>
      </w:r>
    </w:p>
    <w:p w:rsidR="00E05E1F" w:rsidRPr="00E05E1F" w:rsidRDefault="00E05E1F" w:rsidP="00E05E1F">
      <w:pPr>
        <w:widowControl w:val="0"/>
        <w:autoSpaceDE w:val="0"/>
        <w:autoSpaceDN w:val="0"/>
        <w:spacing w:before="1" w:after="0" w:line="312" w:lineRule="auto"/>
        <w:ind w:left="143" w:right="143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за верное выполнение каждого задания первой части обучающемуся начисляется 1 балл;</w:t>
      </w:r>
    </w:p>
    <w:p w:rsidR="00E05E1F" w:rsidRPr="00E05E1F" w:rsidRDefault="00E05E1F" w:rsidP="00E05E1F">
      <w:pPr>
        <w:widowControl w:val="0"/>
        <w:autoSpaceDE w:val="0"/>
        <w:autoSpaceDN w:val="0"/>
        <w:spacing w:after="0" w:line="312" w:lineRule="auto"/>
        <w:ind w:left="143" w:right="145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за выполнение задания второй части начисляются 2 балла, если дано верное решение и приведено обоснование; 1 балл, если логика решения верна, но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допущена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одна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вычислительная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ошибка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или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представленное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обоснование не может считаться полным.</w:t>
      </w:r>
    </w:p>
    <w:p w:rsidR="00E05E1F" w:rsidRPr="00E05E1F" w:rsidRDefault="00E05E1F" w:rsidP="00E05E1F">
      <w:pPr>
        <w:widowControl w:val="0"/>
        <w:autoSpaceDE w:val="0"/>
        <w:autoSpaceDN w:val="0"/>
        <w:spacing w:after="0" w:line="312" w:lineRule="auto"/>
        <w:ind w:left="143" w:right="138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 необходимости </w:t>
      </w:r>
      <w:r w:rsidRPr="00E05E1F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критерии могут быть детализированы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что позволит более точно выявить пробелы, затруднения обучающихся и их причины, что, в свою очередь, позволит спланировать корректирующие 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процедуры.</w:t>
      </w:r>
    </w:p>
    <w:p w:rsidR="00E05E1F" w:rsidRPr="00E05E1F" w:rsidRDefault="00E05E1F" w:rsidP="00E05E1F">
      <w:pPr>
        <w:widowControl w:val="0"/>
        <w:autoSpaceDE w:val="0"/>
        <w:autoSpaceDN w:val="0"/>
        <w:spacing w:after="0" w:line="312" w:lineRule="auto"/>
        <w:ind w:left="143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E05E1F" w:rsidRPr="00E05E1F">
          <w:pgSz w:w="11910" w:h="16850"/>
          <w:pgMar w:top="1340" w:right="708" w:bottom="940" w:left="1275" w:header="0" w:footer="753" w:gutter="0"/>
          <w:cols w:space="720"/>
        </w:sectPr>
      </w:pPr>
    </w:p>
    <w:p w:rsidR="00E05E1F" w:rsidRPr="00E05E1F" w:rsidRDefault="00E05E1F" w:rsidP="00E05E1F">
      <w:pPr>
        <w:widowControl w:val="0"/>
        <w:autoSpaceDE w:val="0"/>
        <w:autoSpaceDN w:val="0"/>
        <w:spacing w:before="78" w:after="0" w:line="312" w:lineRule="auto"/>
        <w:ind w:left="143" w:right="138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Важно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также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помнить,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что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содержание,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структура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контрольной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работы и</w:t>
      </w:r>
      <w:r w:rsidRPr="00E05E1F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критерии</w:t>
      </w:r>
      <w:r w:rsidRPr="00E05E1F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оценивания</w:t>
      </w:r>
      <w:r w:rsidRPr="00E05E1F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ее</w:t>
      </w:r>
      <w:r w:rsidRPr="00E05E1F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выполнения</w:t>
      </w:r>
      <w:r w:rsidRPr="00E05E1F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должны</w:t>
      </w:r>
      <w:r w:rsidRPr="00E05E1F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быть</w:t>
      </w:r>
      <w:r w:rsidRPr="00E05E1F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разработаны</w:t>
      </w:r>
      <w:r w:rsidRPr="00E05E1F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таким</w:t>
      </w:r>
      <w:r w:rsidRPr="00E05E1F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образом, чтобы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было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право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ошибку: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для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получения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отметки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«3»</w:t>
      </w:r>
      <w:r w:rsidRPr="00E05E1F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не</w:t>
      </w:r>
      <w:r w:rsidRPr="00E05E1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обязательно</w:t>
      </w:r>
      <w:r w:rsidRPr="00E05E1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верно</w:t>
      </w:r>
      <w:r w:rsidRPr="00E05E1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выполнить</w:t>
      </w:r>
      <w:r w:rsidRPr="00E05E1F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все</w:t>
      </w:r>
      <w:r w:rsidRPr="00E05E1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задания</w:t>
      </w:r>
      <w:r w:rsidRPr="00E05E1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обязательного</w:t>
      </w:r>
      <w:r w:rsidRPr="00E05E1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уровня,</w:t>
      </w:r>
      <w:r w:rsidRPr="00E05E1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аналогично, для получения отметки «5» не обязательно выполнить все задания контрольной 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работы.</w:t>
      </w:r>
    </w:p>
    <w:p w:rsidR="00E05E1F" w:rsidRPr="00E05E1F" w:rsidRDefault="00E05E1F" w:rsidP="00E05E1F">
      <w:pPr>
        <w:widowControl w:val="0"/>
        <w:autoSpaceDE w:val="0"/>
        <w:autoSpaceDN w:val="0"/>
        <w:spacing w:after="0" w:line="321" w:lineRule="auto"/>
        <w:ind w:left="143" w:right="146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Рекомендуем следующие критерии для перевода общей суммы начисленных баллов в отметку по пятибалльной шкале:</w:t>
      </w:r>
    </w:p>
    <w:p w:rsidR="00E05E1F" w:rsidRPr="00E05E1F" w:rsidRDefault="00E05E1F" w:rsidP="00E05E1F">
      <w:pPr>
        <w:widowControl w:val="0"/>
        <w:autoSpaceDE w:val="0"/>
        <w:autoSpaceDN w:val="0"/>
        <w:spacing w:before="1" w:after="0" w:line="321" w:lineRule="auto"/>
        <w:ind w:left="143" w:right="138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обучающийся не достиг удовлетворительного (обязательного) уровня подготовки (</w:t>
      </w:r>
      <w:r w:rsidRPr="00E05E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отметка «2»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если он набрал </w:t>
      </w:r>
      <w:r w:rsidRPr="00E05E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менее 55%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баллов Части 1 (обязательного уровня);</w:t>
      </w:r>
    </w:p>
    <w:p w:rsidR="00E05E1F" w:rsidRPr="00E05E1F" w:rsidRDefault="00E05E1F" w:rsidP="00E05E1F">
      <w:pPr>
        <w:widowControl w:val="0"/>
        <w:autoSpaceDE w:val="0"/>
        <w:autoSpaceDN w:val="0"/>
        <w:spacing w:before="1" w:after="0" w:line="321" w:lineRule="auto"/>
        <w:ind w:left="143" w:right="136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обучающийся достиг удовлетворительного (обязательного) уровня подготовки (</w:t>
      </w:r>
      <w:r w:rsidRPr="00E05E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отметка не ниже «3»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), если он набрал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не менее 55%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баллов</w:t>
      </w:r>
      <w:r w:rsidRPr="00E05E1F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Части 1 (обязательного уровня);</w:t>
      </w:r>
    </w:p>
    <w:p w:rsidR="00E05E1F" w:rsidRPr="00E05E1F" w:rsidRDefault="00E05E1F" w:rsidP="00E05E1F">
      <w:pPr>
        <w:widowControl w:val="0"/>
        <w:autoSpaceDE w:val="0"/>
        <w:autoSpaceDN w:val="0"/>
        <w:spacing w:before="2" w:after="0" w:line="321" w:lineRule="auto"/>
        <w:ind w:left="143" w:right="136" w:firstLine="707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lang w:val="ru-RU"/>
        </w:rPr>
        <w:t>обучающийся</w:t>
      </w:r>
      <w:r w:rsidRPr="00E05E1F">
        <w:rPr>
          <w:rFonts w:ascii="Times New Roman" w:eastAsia="Times New Roman" w:hAnsi="Times New Roman" w:cs="Times New Roman"/>
          <w:spacing w:val="-17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lang w:val="ru-RU"/>
        </w:rPr>
        <w:t>достиг</w:t>
      </w:r>
      <w:r w:rsidRPr="00E05E1F">
        <w:rPr>
          <w:rFonts w:ascii="Times New Roman" w:eastAsia="Times New Roman" w:hAnsi="Times New Roman" w:cs="Times New Roman"/>
          <w:spacing w:val="-15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lang w:val="ru-RU"/>
        </w:rPr>
        <w:t>повышенного</w:t>
      </w:r>
      <w:r w:rsidRPr="00E05E1F">
        <w:rPr>
          <w:rFonts w:ascii="Times New Roman" w:eastAsia="Times New Roman" w:hAnsi="Times New Roman" w:cs="Times New Roman"/>
          <w:spacing w:val="-14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lang w:val="ru-RU"/>
        </w:rPr>
        <w:t>уровня</w:t>
      </w:r>
      <w:r w:rsidRPr="00E05E1F">
        <w:rPr>
          <w:rFonts w:ascii="Times New Roman" w:eastAsia="Times New Roman" w:hAnsi="Times New Roman" w:cs="Times New Roman"/>
          <w:spacing w:val="-14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lang w:val="ru-RU"/>
        </w:rPr>
        <w:t>(</w:t>
      </w:r>
      <w:r w:rsidRPr="00E05E1F">
        <w:rPr>
          <w:rFonts w:ascii="Times New Roman" w:eastAsia="Times New Roman" w:hAnsi="Times New Roman" w:cs="Times New Roman"/>
          <w:b/>
          <w:sz w:val="28"/>
          <w:lang w:val="ru-RU"/>
        </w:rPr>
        <w:t>отметка</w:t>
      </w:r>
      <w:r w:rsidRPr="00E05E1F">
        <w:rPr>
          <w:rFonts w:ascii="Times New Roman" w:eastAsia="Times New Roman" w:hAnsi="Times New Roman" w:cs="Times New Roman"/>
          <w:b/>
          <w:spacing w:val="-14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b/>
          <w:sz w:val="28"/>
          <w:lang w:val="ru-RU"/>
        </w:rPr>
        <w:t>не</w:t>
      </w:r>
      <w:r w:rsidRPr="00E05E1F">
        <w:rPr>
          <w:rFonts w:ascii="Times New Roman" w:eastAsia="Times New Roman" w:hAnsi="Times New Roman" w:cs="Times New Roman"/>
          <w:b/>
          <w:spacing w:val="-15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b/>
          <w:sz w:val="28"/>
          <w:lang w:val="ru-RU"/>
        </w:rPr>
        <w:t>ниже</w:t>
      </w:r>
      <w:r w:rsidRPr="00E05E1F">
        <w:rPr>
          <w:rFonts w:ascii="Times New Roman" w:eastAsia="Times New Roman" w:hAnsi="Times New Roman" w:cs="Times New Roman"/>
          <w:b/>
          <w:spacing w:val="-15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b/>
          <w:sz w:val="28"/>
          <w:lang w:val="ru-RU"/>
        </w:rPr>
        <w:t>«4»</w:t>
      </w:r>
      <w:r w:rsidRPr="00E05E1F">
        <w:rPr>
          <w:rFonts w:ascii="Times New Roman" w:eastAsia="Times New Roman" w:hAnsi="Times New Roman" w:cs="Times New Roman"/>
          <w:sz w:val="28"/>
          <w:lang w:val="ru-RU"/>
        </w:rPr>
        <w:t>),</w:t>
      </w:r>
      <w:r w:rsidRPr="00E05E1F">
        <w:rPr>
          <w:rFonts w:ascii="Times New Roman" w:eastAsia="Times New Roman" w:hAnsi="Times New Roman" w:cs="Times New Roman"/>
          <w:spacing w:val="-15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lang w:val="ru-RU"/>
        </w:rPr>
        <w:t>если</w:t>
      </w:r>
      <w:r w:rsidRPr="00E05E1F">
        <w:rPr>
          <w:rFonts w:ascii="Times New Roman" w:eastAsia="Times New Roman" w:hAnsi="Times New Roman" w:cs="Times New Roman"/>
          <w:spacing w:val="-17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lang w:val="ru-RU"/>
        </w:rPr>
        <w:t xml:space="preserve">он набрал </w:t>
      </w:r>
      <w:r w:rsidRPr="00E05E1F">
        <w:rPr>
          <w:rFonts w:ascii="Times New Roman" w:eastAsia="Times New Roman" w:hAnsi="Times New Roman" w:cs="Times New Roman"/>
          <w:b/>
          <w:sz w:val="28"/>
          <w:lang w:val="ru-RU"/>
        </w:rPr>
        <w:t xml:space="preserve">не менее 65% </w:t>
      </w:r>
      <w:r w:rsidRPr="00E05E1F">
        <w:rPr>
          <w:rFonts w:ascii="Times New Roman" w:eastAsia="Times New Roman" w:hAnsi="Times New Roman" w:cs="Times New Roman"/>
          <w:sz w:val="28"/>
          <w:lang w:val="ru-RU"/>
        </w:rPr>
        <w:t>общего числа баллов;</w:t>
      </w:r>
    </w:p>
    <w:p w:rsidR="00E05E1F" w:rsidRPr="00E05E1F" w:rsidRDefault="00E05E1F" w:rsidP="00E05E1F">
      <w:pPr>
        <w:widowControl w:val="0"/>
        <w:autoSpaceDE w:val="0"/>
        <w:autoSpaceDN w:val="0"/>
        <w:spacing w:before="1"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обучающийся</w:t>
      </w:r>
      <w:r w:rsidRPr="00E05E1F">
        <w:rPr>
          <w:rFonts w:ascii="Times New Roman" w:eastAsia="Times New Roman" w:hAnsi="Times New Roman" w:cs="Times New Roman"/>
          <w:spacing w:val="67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достиг</w:t>
      </w:r>
      <w:r w:rsidRPr="00E05E1F">
        <w:rPr>
          <w:rFonts w:ascii="Times New Roman" w:eastAsia="Times New Roman" w:hAnsi="Times New Roman" w:cs="Times New Roman"/>
          <w:spacing w:val="72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высокого</w:t>
      </w:r>
      <w:r w:rsidRPr="00E05E1F">
        <w:rPr>
          <w:rFonts w:ascii="Times New Roman" w:eastAsia="Times New Roman" w:hAnsi="Times New Roman" w:cs="Times New Roman"/>
          <w:spacing w:val="7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уровня</w:t>
      </w:r>
      <w:r w:rsidRPr="00E05E1F">
        <w:rPr>
          <w:rFonts w:ascii="Times New Roman" w:eastAsia="Times New Roman" w:hAnsi="Times New Roman" w:cs="Times New Roman"/>
          <w:spacing w:val="71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E05E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отметка</w:t>
      </w:r>
      <w:r w:rsidRPr="00E05E1F">
        <w:rPr>
          <w:rFonts w:ascii="Times New Roman" w:eastAsia="Times New Roman" w:hAnsi="Times New Roman" w:cs="Times New Roman"/>
          <w:b/>
          <w:spacing w:val="7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«5»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),</w:t>
      </w:r>
      <w:r w:rsidRPr="00E05E1F">
        <w:rPr>
          <w:rFonts w:ascii="Times New Roman" w:eastAsia="Times New Roman" w:hAnsi="Times New Roman" w:cs="Times New Roman"/>
          <w:spacing w:val="71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если</w:t>
      </w:r>
      <w:r w:rsidRPr="00E05E1F">
        <w:rPr>
          <w:rFonts w:ascii="Times New Roman" w:eastAsia="Times New Roman" w:hAnsi="Times New Roman" w:cs="Times New Roman"/>
          <w:spacing w:val="72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он</w:t>
      </w:r>
      <w:r w:rsidRPr="00E05E1F">
        <w:rPr>
          <w:rFonts w:ascii="Times New Roman" w:eastAsia="Times New Roman" w:hAnsi="Times New Roman" w:cs="Times New Roman"/>
          <w:spacing w:val="7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набрал</w:t>
      </w:r>
    </w:p>
    <w:p w:rsidR="00E05E1F" w:rsidRPr="00E05E1F" w:rsidRDefault="00E05E1F" w:rsidP="00E05E1F">
      <w:pPr>
        <w:widowControl w:val="0"/>
        <w:autoSpaceDE w:val="0"/>
        <w:autoSpaceDN w:val="0"/>
        <w:spacing w:before="111" w:after="0" w:line="240" w:lineRule="auto"/>
        <w:ind w:left="143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E05E1F">
        <w:rPr>
          <w:rFonts w:ascii="Times New Roman" w:eastAsia="Times New Roman" w:hAnsi="Times New Roman" w:cs="Times New Roman"/>
          <w:b/>
          <w:sz w:val="28"/>
          <w:lang w:val="ru-RU"/>
        </w:rPr>
        <w:t>не</w:t>
      </w:r>
      <w:r w:rsidRPr="00E05E1F">
        <w:rPr>
          <w:rFonts w:ascii="Times New Roman" w:eastAsia="Times New Roman" w:hAnsi="Times New Roman" w:cs="Times New Roman"/>
          <w:b/>
          <w:spacing w:val="-3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b/>
          <w:sz w:val="28"/>
          <w:lang w:val="ru-RU"/>
        </w:rPr>
        <w:t>менее</w:t>
      </w:r>
      <w:r w:rsidRPr="00E05E1F">
        <w:rPr>
          <w:rFonts w:ascii="Times New Roman" w:eastAsia="Times New Roman" w:hAnsi="Times New Roman" w:cs="Times New Roman"/>
          <w:b/>
          <w:spacing w:val="-3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b/>
          <w:sz w:val="28"/>
          <w:lang w:val="ru-RU"/>
        </w:rPr>
        <w:t>85%</w:t>
      </w:r>
      <w:r w:rsidRPr="00E05E1F">
        <w:rPr>
          <w:rFonts w:ascii="Times New Roman" w:eastAsia="Times New Roman" w:hAnsi="Times New Roman" w:cs="Times New Roman"/>
          <w:b/>
          <w:spacing w:val="-5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lang w:val="ru-RU"/>
        </w:rPr>
        <w:t>общего</w:t>
      </w:r>
      <w:r w:rsidRPr="00E05E1F">
        <w:rPr>
          <w:rFonts w:ascii="Times New Roman" w:eastAsia="Times New Roman" w:hAnsi="Times New Roman" w:cs="Times New Roman"/>
          <w:spacing w:val="-1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lang w:val="ru-RU"/>
        </w:rPr>
        <w:t>числа</w:t>
      </w:r>
      <w:r w:rsidRPr="00E05E1F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pacing w:val="-2"/>
          <w:sz w:val="28"/>
          <w:lang w:val="ru-RU"/>
        </w:rPr>
        <w:t>баллов.</w:t>
      </w:r>
    </w:p>
    <w:p w:rsidR="00E05E1F" w:rsidRPr="00E05E1F" w:rsidRDefault="00E05E1F" w:rsidP="00E05E1F">
      <w:pPr>
        <w:widowControl w:val="0"/>
        <w:autoSpaceDE w:val="0"/>
        <w:autoSpaceDN w:val="0"/>
        <w:spacing w:before="110" w:after="0" w:line="321" w:lineRule="auto"/>
        <w:ind w:left="143" w:right="142" w:firstLine="707"/>
        <w:jc w:val="both"/>
        <w:rPr>
          <w:rFonts w:ascii="Times New Roman" w:eastAsia="Times New Roman" w:hAnsi="Times New Roman" w:cs="Times New Roman"/>
          <w:i/>
          <w:sz w:val="28"/>
          <w:lang w:val="ru-RU"/>
        </w:rPr>
      </w:pPr>
      <w:r w:rsidRPr="00E05E1F">
        <w:rPr>
          <w:rFonts w:ascii="Times New Roman" w:eastAsia="Times New Roman" w:hAnsi="Times New Roman" w:cs="Times New Roman"/>
          <w:i/>
          <w:sz w:val="28"/>
          <w:lang w:val="ru-RU"/>
        </w:rPr>
        <w:t>Отметим, что предлагаемая шкала перевода суммы начисленных баллов в отметку по пятибалльной шкале может быть скорректирована в каждом отдельном случае.</w:t>
      </w:r>
    </w:p>
    <w:p w:rsidR="00E05E1F" w:rsidRPr="00E05E1F" w:rsidRDefault="00E05E1F" w:rsidP="00E05E1F">
      <w:pPr>
        <w:widowControl w:val="0"/>
        <w:autoSpaceDE w:val="0"/>
        <w:autoSpaceDN w:val="0"/>
        <w:spacing w:before="112"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:rsidR="00E05E1F" w:rsidRPr="00E05E1F" w:rsidRDefault="00E05E1F" w:rsidP="00E05E1F">
      <w:pPr>
        <w:widowControl w:val="0"/>
        <w:autoSpaceDE w:val="0"/>
        <w:autoSpaceDN w:val="0"/>
        <w:spacing w:after="0" w:line="240" w:lineRule="auto"/>
        <w:ind w:left="8"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Оценка</w:t>
      </w:r>
      <w:r w:rsidRPr="00E05E1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тестовых</w:t>
      </w:r>
      <w:r w:rsidRPr="00E05E1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заданий</w:t>
      </w:r>
    </w:p>
    <w:p w:rsidR="00E05E1F" w:rsidRPr="00E05E1F" w:rsidRDefault="00E05E1F" w:rsidP="00E05E1F">
      <w:pPr>
        <w:widowControl w:val="0"/>
        <w:autoSpaceDE w:val="0"/>
        <w:autoSpaceDN w:val="0"/>
        <w:spacing w:before="295" w:after="0" w:line="321" w:lineRule="auto"/>
        <w:ind w:left="143" w:right="144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Тест может использоваться для проведения текущего и тематического контроля. Более целесообразно использовать тестовую форму при выявлении степени усвоения теоретического материала и умения решать задания репродуктивного характера.</w:t>
      </w:r>
    </w:p>
    <w:p w:rsidR="00E05E1F" w:rsidRPr="00E05E1F" w:rsidRDefault="00E05E1F" w:rsidP="00E05E1F">
      <w:pPr>
        <w:widowControl w:val="0"/>
        <w:autoSpaceDE w:val="0"/>
        <w:autoSpaceDN w:val="0"/>
        <w:spacing w:before="2" w:after="0" w:line="321" w:lineRule="auto"/>
        <w:ind w:left="143" w:right="141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При</w:t>
      </w:r>
      <w:r w:rsidRPr="00E05E1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использовании</w:t>
      </w:r>
      <w:r w:rsidRPr="00E05E1F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теста</w:t>
      </w:r>
      <w:r w:rsidRPr="00E05E1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как</w:t>
      </w:r>
      <w:r w:rsidRPr="00E05E1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формы</w:t>
      </w:r>
      <w:r w:rsidRPr="00E05E1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контроля</w:t>
      </w:r>
      <w:r w:rsidRPr="00E05E1F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могут</w:t>
      </w:r>
      <w:r w:rsidRPr="00E05E1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быть</w:t>
      </w:r>
      <w:r w:rsidRPr="00E05E1F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рекомендованы те</w:t>
      </w:r>
      <w:r w:rsidRPr="00E05E1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же критерии для</w:t>
      </w:r>
      <w:r w:rsidRPr="00E05E1F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перевода</w:t>
      </w:r>
      <w:r w:rsidRPr="00E05E1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суммы баллов</w:t>
      </w:r>
      <w:r w:rsidRPr="00E05E1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05E1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отметку.</w:t>
      </w:r>
      <w:r w:rsidRPr="00E05E1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Однако при этом</w:t>
      </w:r>
      <w:r w:rsidRPr="00E05E1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следует учитывать, что в зависимости от типа тестовых заданий, включенных в тест, критерии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перевода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суммы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баллов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отметку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могут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быть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скорректированы. Так, при выполнении теста, состоящего только из заданий с выбором одного ответа (самые простые), нижние пороги могут быть увеличены:</w:t>
      </w:r>
    </w:p>
    <w:p w:rsidR="00E05E1F" w:rsidRPr="00E05E1F" w:rsidRDefault="00E05E1F" w:rsidP="00E05E1F">
      <w:pPr>
        <w:widowControl w:val="0"/>
        <w:autoSpaceDE w:val="0"/>
        <w:autoSpaceDN w:val="0"/>
        <w:spacing w:after="0" w:line="321" w:lineRule="auto"/>
        <w:ind w:left="143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E05E1F" w:rsidRPr="00E05E1F">
          <w:pgSz w:w="11910" w:h="16850"/>
          <w:pgMar w:top="1340" w:right="708" w:bottom="940" w:left="1275" w:header="0" w:footer="753" w:gutter="0"/>
          <w:cols w:space="720"/>
        </w:sectPr>
      </w:pPr>
    </w:p>
    <w:p w:rsidR="00E05E1F" w:rsidRPr="00E05E1F" w:rsidRDefault="00E05E1F" w:rsidP="00E05E1F">
      <w:pPr>
        <w:widowControl w:val="0"/>
        <w:autoSpaceDE w:val="0"/>
        <w:autoSpaceDN w:val="0"/>
        <w:spacing w:before="78" w:after="0" w:line="240" w:lineRule="auto"/>
        <w:ind w:left="851"/>
        <w:rPr>
          <w:rFonts w:ascii="Times New Roman" w:eastAsia="Times New Roman" w:hAnsi="Times New Roman" w:cs="Times New Roman"/>
          <w:sz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lang w:val="ru-RU"/>
        </w:rPr>
        <w:lastRenderedPageBreak/>
        <w:t>не</w:t>
      </w:r>
      <w:r w:rsidRPr="00E05E1F">
        <w:rPr>
          <w:rFonts w:ascii="Times New Roman" w:eastAsia="Times New Roman" w:hAnsi="Times New Roman" w:cs="Times New Roman"/>
          <w:spacing w:val="-3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lang w:val="ru-RU"/>
        </w:rPr>
        <w:t>менее</w:t>
      </w:r>
      <w:r w:rsidRPr="00E05E1F">
        <w:rPr>
          <w:rFonts w:ascii="Times New Roman" w:eastAsia="Times New Roman" w:hAnsi="Times New Roman" w:cs="Times New Roman"/>
          <w:spacing w:val="-2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lang w:val="ru-RU"/>
        </w:rPr>
        <w:t>70%</w:t>
      </w:r>
      <w:r w:rsidRPr="00E05E1F">
        <w:rPr>
          <w:rFonts w:ascii="Times New Roman" w:eastAsia="Times New Roman" w:hAnsi="Times New Roman" w:cs="Times New Roman"/>
          <w:spacing w:val="-1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lang w:val="ru-RU"/>
        </w:rPr>
        <w:t>–</w:t>
      </w:r>
      <w:r w:rsidRPr="00E05E1F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b/>
          <w:sz w:val="28"/>
          <w:lang w:val="ru-RU"/>
        </w:rPr>
        <w:t>отметка</w:t>
      </w:r>
      <w:r w:rsidRPr="00E05E1F">
        <w:rPr>
          <w:rFonts w:ascii="Times New Roman" w:eastAsia="Times New Roman" w:hAnsi="Times New Roman" w:cs="Times New Roman"/>
          <w:b/>
          <w:spacing w:val="-5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b/>
          <w:spacing w:val="-4"/>
          <w:sz w:val="28"/>
          <w:lang w:val="ru-RU"/>
        </w:rPr>
        <w:t>«3»</w:t>
      </w:r>
      <w:r w:rsidRPr="00E05E1F">
        <w:rPr>
          <w:rFonts w:ascii="Times New Roman" w:eastAsia="Times New Roman" w:hAnsi="Times New Roman" w:cs="Times New Roman"/>
          <w:spacing w:val="-4"/>
          <w:sz w:val="28"/>
          <w:lang w:val="ru-RU"/>
        </w:rPr>
        <w:t>;</w:t>
      </w:r>
    </w:p>
    <w:p w:rsidR="00E05E1F" w:rsidRPr="00E05E1F" w:rsidRDefault="00E05E1F" w:rsidP="00E05E1F">
      <w:pPr>
        <w:widowControl w:val="0"/>
        <w:autoSpaceDE w:val="0"/>
        <w:autoSpaceDN w:val="0"/>
        <w:spacing w:before="110" w:after="0" w:line="240" w:lineRule="auto"/>
        <w:ind w:left="851"/>
        <w:rPr>
          <w:rFonts w:ascii="Times New Roman" w:eastAsia="Times New Roman" w:hAnsi="Times New Roman" w:cs="Times New Roman"/>
          <w:sz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lang w:val="ru-RU"/>
        </w:rPr>
        <w:t>не</w:t>
      </w:r>
      <w:r w:rsidRPr="00E05E1F">
        <w:rPr>
          <w:rFonts w:ascii="Times New Roman" w:eastAsia="Times New Roman" w:hAnsi="Times New Roman" w:cs="Times New Roman"/>
          <w:spacing w:val="-3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lang w:val="ru-RU"/>
        </w:rPr>
        <w:t>менее</w:t>
      </w:r>
      <w:r w:rsidRPr="00E05E1F">
        <w:rPr>
          <w:rFonts w:ascii="Times New Roman" w:eastAsia="Times New Roman" w:hAnsi="Times New Roman" w:cs="Times New Roman"/>
          <w:spacing w:val="-2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lang w:val="ru-RU"/>
        </w:rPr>
        <w:t>80% –</w:t>
      </w:r>
      <w:r w:rsidRPr="00E05E1F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b/>
          <w:sz w:val="28"/>
          <w:lang w:val="ru-RU"/>
        </w:rPr>
        <w:t>отметка</w:t>
      </w:r>
      <w:r w:rsidRPr="00E05E1F">
        <w:rPr>
          <w:rFonts w:ascii="Times New Roman" w:eastAsia="Times New Roman" w:hAnsi="Times New Roman" w:cs="Times New Roman"/>
          <w:b/>
          <w:spacing w:val="-5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b/>
          <w:spacing w:val="-4"/>
          <w:sz w:val="28"/>
          <w:lang w:val="ru-RU"/>
        </w:rPr>
        <w:t>«4»</w:t>
      </w:r>
      <w:r w:rsidRPr="00E05E1F">
        <w:rPr>
          <w:rFonts w:ascii="Times New Roman" w:eastAsia="Times New Roman" w:hAnsi="Times New Roman" w:cs="Times New Roman"/>
          <w:spacing w:val="-4"/>
          <w:sz w:val="28"/>
          <w:lang w:val="ru-RU"/>
        </w:rPr>
        <w:t>;</w:t>
      </w:r>
    </w:p>
    <w:p w:rsidR="00E05E1F" w:rsidRPr="00E05E1F" w:rsidRDefault="00E05E1F" w:rsidP="00E05E1F">
      <w:pPr>
        <w:widowControl w:val="0"/>
        <w:autoSpaceDE w:val="0"/>
        <w:autoSpaceDN w:val="0"/>
        <w:spacing w:before="110" w:after="0" w:line="240" w:lineRule="auto"/>
        <w:ind w:left="851"/>
        <w:rPr>
          <w:rFonts w:ascii="Times New Roman" w:eastAsia="Times New Roman" w:hAnsi="Times New Roman" w:cs="Times New Roman"/>
          <w:sz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lang w:val="ru-RU"/>
        </w:rPr>
        <w:t>не</w:t>
      </w:r>
      <w:r w:rsidRPr="00E05E1F">
        <w:rPr>
          <w:rFonts w:ascii="Times New Roman" w:eastAsia="Times New Roman" w:hAnsi="Times New Roman" w:cs="Times New Roman"/>
          <w:spacing w:val="-3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lang w:val="ru-RU"/>
        </w:rPr>
        <w:t>менее</w:t>
      </w:r>
      <w:r w:rsidRPr="00E05E1F">
        <w:rPr>
          <w:rFonts w:ascii="Times New Roman" w:eastAsia="Times New Roman" w:hAnsi="Times New Roman" w:cs="Times New Roman"/>
          <w:spacing w:val="-2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lang w:val="ru-RU"/>
        </w:rPr>
        <w:t>90% –</w:t>
      </w:r>
      <w:r w:rsidRPr="00E05E1F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b/>
          <w:sz w:val="28"/>
          <w:lang w:val="ru-RU"/>
        </w:rPr>
        <w:t>отметка</w:t>
      </w:r>
      <w:r w:rsidRPr="00E05E1F">
        <w:rPr>
          <w:rFonts w:ascii="Times New Roman" w:eastAsia="Times New Roman" w:hAnsi="Times New Roman" w:cs="Times New Roman"/>
          <w:b/>
          <w:spacing w:val="-5"/>
          <w:sz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b/>
          <w:spacing w:val="-4"/>
          <w:sz w:val="28"/>
          <w:lang w:val="ru-RU"/>
        </w:rPr>
        <w:t>«5»</w:t>
      </w:r>
      <w:r w:rsidRPr="00E05E1F">
        <w:rPr>
          <w:rFonts w:ascii="Times New Roman" w:eastAsia="Times New Roman" w:hAnsi="Times New Roman" w:cs="Times New Roman"/>
          <w:spacing w:val="-4"/>
          <w:sz w:val="28"/>
          <w:lang w:val="ru-RU"/>
        </w:rPr>
        <w:t>.</w:t>
      </w:r>
    </w:p>
    <w:p w:rsidR="00E05E1F" w:rsidRPr="00E05E1F" w:rsidRDefault="00E05E1F" w:rsidP="00E05E1F">
      <w:pPr>
        <w:widowControl w:val="0"/>
        <w:autoSpaceDE w:val="0"/>
        <w:autoSpaceDN w:val="0"/>
        <w:spacing w:before="110" w:after="0" w:line="321" w:lineRule="auto"/>
        <w:ind w:left="143" w:right="145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Выполняя анализ результатов проверочной или контрольной процедуры, независимо от формы ее проведения, целесообразно фиксировать не только количество выполненных заданий, но и какие именно задания были выполнены как каждым обучающимся, так и классом (группой) в целом.</w:t>
      </w:r>
    </w:p>
    <w:p w:rsidR="00E05E1F" w:rsidRPr="00E05E1F" w:rsidRDefault="00E05E1F" w:rsidP="00E05E1F">
      <w:pPr>
        <w:widowControl w:val="0"/>
        <w:autoSpaceDE w:val="0"/>
        <w:autoSpaceDN w:val="0"/>
        <w:spacing w:before="3" w:after="0" w:line="312" w:lineRule="auto"/>
        <w:ind w:left="143" w:right="13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Применение данного подхода позволяет сделать отметку более информативной и обоснованной, всегда можно проанализировать, из чего складывается общий балл каждого обучающегося, какие задания выполнены полностью, а какие частично. Также при данном подходе реализуется неотъемлемое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право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каждого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обучающегося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«право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ошибку».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целом по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группе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выявляются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общие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пробелы,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требующие</w:t>
      </w:r>
      <w:r w:rsidRPr="00E05E1F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E05E1F">
        <w:rPr>
          <w:rFonts w:ascii="Times New Roman" w:eastAsia="Times New Roman" w:hAnsi="Times New Roman" w:cs="Times New Roman"/>
          <w:sz w:val="28"/>
          <w:szCs w:val="28"/>
          <w:lang w:val="ru-RU"/>
        </w:rPr>
        <w:t>коррекции и дополнительной работы.</w:t>
      </w:r>
    </w:p>
    <w:p w:rsidR="00E05E1F" w:rsidRDefault="00E05E1F">
      <w:pPr>
        <w:rPr>
          <w:lang w:val="ru-RU"/>
        </w:rPr>
      </w:pPr>
    </w:p>
    <w:p w:rsidR="004A59D9" w:rsidRDefault="004A59D9">
      <w:pPr>
        <w:rPr>
          <w:lang w:val="ru-RU"/>
        </w:rPr>
      </w:pPr>
    </w:p>
    <w:p w:rsidR="004A59D9" w:rsidRDefault="004A59D9">
      <w:pPr>
        <w:rPr>
          <w:lang w:val="ru-RU"/>
        </w:rPr>
      </w:pPr>
    </w:p>
    <w:p w:rsidR="004A59D9" w:rsidRDefault="004A59D9">
      <w:pPr>
        <w:rPr>
          <w:lang w:val="ru-RU"/>
        </w:rPr>
      </w:pPr>
    </w:p>
    <w:p w:rsidR="004A59D9" w:rsidRDefault="004A59D9">
      <w:pPr>
        <w:rPr>
          <w:lang w:val="ru-RU"/>
        </w:rPr>
      </w:pPr>
    </w:p>
    <w:p w:rsidR="004A59D9" w:rsidRDefault="004A59D9">
      <w:pPr>
        <w:rPr>
          <w:lang w:val="ru-RU"/>
        </w:rPr>
      </w:pPr>
    </w:p>
    <w:p w:rsidR="004A59D9" w:rsidRDefault="004A59D9">
      <w:pPr>
        <w:rPr>
          <w:lang w:val="ru-RU"/>
        </w:rPr>
      </w:pPr>
    </w:p>
    <w:p w:rsidR="004A59D9" w:rsidRDefault="004A59D9">
      <w:pPr>
        <w:rPr>
          <w:lang w:val="ru-RU"/>
        </w:rPr>
      </w:pPr>
    </w:p>
    <w:p w:rsidR="004A59D9" w:rsidRDefault="004A59D9">
      <w:pPr>
        <w:rPr>
          <w:lang w:val="ru-RU"/>
        </w:rPr>
      </w:pPr>
    </w:p>
    <w:p w:rsidR="004A59D9" w:rsidRDefault="004A59D9">
      <w:pPr>
        <w:rPr>
          <w:lang w:val="ru-RU"/>
        </w:rPr>
      </w:pPr>
    </w:p>
    <w:p w:rsidR="004A59D9" w:rsidRDefault="004A59D9">
      <w:pPr>
        <w:rPr>
          <w:lang w:val="ru-RU"/>
        </w:rPr>
      </w:pPr>
    </w:p>
    <w:p w:rsidR="004A59D9" w:rsidRDefault="004A59D9">
      <w:pPr>
        <w:rPr>
          <w:lang w:val="ru-RU"/>
        </w:rPr>
      </w:pPr>
    </w:p>
    <w:p w:rsidR="004A59D9" w:rsidRDefault="004A59D9">
      <w:pPr>
        <w:rPr>
          <w:lang w:val="ru-RU"/>
        </w:rPr>
      </w:pPr>
    </w:p>
    <w:p w:rsidR="004A59D9" w:rsidRDefault="004A59D9">
      <w:pPr>
        <w:rPr>
          <w:lang w:val="ru-RU"/>
        </w:rPr>
      </w:pPr>
    </w:p>
    <w:p w:rsidR="004A59D9" w:rsidRDefault="004A59D9">
      <w:pPr>
        <w:rPr>
          <w:lang w:val="ru-RU"/>
        </w:rPr>
      </w:pPr>
    </w:p>
    <w:p w:rsidR="004A59D9" w:rsidRDefault="004A59D9">
      <w:pPr>
        <w:rPr>
          <w:lang w:val="ru-RU"/>
        </w:rPr>
      </w:pPr>
    </w:p>
    <w:p w:rsidR="004A59D9" w:rsidRDefault="004A59D9">
      <w:pPr>
        <w:rPr>
          <w:lang w:val="ru-RU"/>
        </w:rPr>
      </w:pPr>
    </w:p>
    <w:p w:rsidR="004A59D9" w:rsidRDefault="004A59D9">
      <w:pPr>
        <w:rPr>
          <w:lang w:val="ru-RU"/>
        </w:rPr>
      </w:pPr>
    </w:p>
    <w:p w:rsidR="00E05E1F" w:rsidRPr="00E05E1F" w:rsidRDefault="00E05E1F" w:rsidP="00E05E1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05E1F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УЧЕБНО-МЕТОДИЧЕСКОЕ ОБЕСПЕЧЕНИЕ</w:t>
      </w:r>
    </w:p>
    <w:p w:rsidR="00E05E1F" w:rsidRPr="00E05E1F" w:rsidRDefault="00E05E1F" w:rsidP="00E05E1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05E1F">
        <w:rPr>
          <w:rFonts w:ascii="Times New Roman" w:hAnsi="Times New Roman" w:cs="Times New Roman"/>
          <w:b/>
          <w:sz w:val="24"/>
          <w:szCs w:val="24"/>
          <w:lang w:val="ru-RU"/>
        </w:rPr>
        <w:t>ОБРАЗОВАТЕЛЬНОГО ПРОЦЕССА</w:t>
      </w:r>
    </w:p>
    <w:p w:rsidR="00E05E1F" w:rsidRPr="00E05E1F" w:rsidRDefault="00E05E1F" w:rsidP="00E05E1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05E1F">
        <w:rPr>
          <w:rFonts w:ascii="Times New Roman" w:hAnsi="Times New Roman" w:cs="Times New Roman"/>
          <w:b/>
          <w:sz w:val="24"/>
          <w:szCs w:val="24"/>
          <w:lang w:val="ru-RU"/>
        </w:rPr>
        <w:t>ОБЯЗАТЕЛЬНЫЕ УЧЕБНЫЕ МАТЕРИАЛЫ ДЛЯ УЧЕНИКА</w:t>
      </w:r>
    </w:p>
    <w:p w:rsidR="00E05E1F" w:rsidRPr="00E05E1F" w:rsidRDefault="00E05E1F" w:rsidP="00E05E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5E1F">
        <w:rPr>
          <w:rFonts w:ascii="Times New Roman" w:hAnsi="Times New Roman" w:cs="Times New Roman"/>
          <w:sz w:val="24"/>
          <w:szCs w:val="24"/>
          <w:lang w:val="ru-RU"/>
        </w:rPr>
        <w:t>• Математика: 5-й класс: базовый уровень: учебник: в 2 частях, 5 класс/Виленкин Н.Я., Жохов В.И., Чесн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оков А.С. и другие, Акционерное </w:t>
      </w:r>
      <w:r w:rsidRPr="00E05E1F">
        <w:rPr>
          <w:rFonts w:ascii="Times New Roman" w:hAnsi="Times New Roman" w:cs="Times New Roman"/>
          <w:sz w:val="24"/>
          <w:szCs w:val="24"/>
          <w:lang w:val="ru-RU"/>
        </w:rPr>
        <w:t>общество «Издательство «Просвещение»</w:t>
      </w:r>
    </w:p>
    <w:p w:rsidR="00E05E1F" w:rsidRPr="00E05E1F" w:rsidRDefault="00E05E1F" w:rsidP="00E05E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5E1F">
        <w:rPr>
          <w:rFonts w:ascii="Times New Roman" w:hAnsi="Times New Roman" w:cs="Times New Roman"/>
          <w:sz w:val="24"/>
          <w:szCs w:val="24"/>
          <w:lang w:val="ru-RU"/>
        </w:rPr>
        <w:t>• Математика: 6-й класс: базовый уровень</w:t>
      </w:r>
      <w:r>
        <w:rPr>
          <w:rFonts w:ascii="Times New Roman" w:hAnsi="Times New Roman" w:cs="Times New Roman"/>
          <w:sz w:val="24"/>
          <w:szCs w:val="24"/>
          <w:lang w:val="ru-RU"/>
        </w:rPr>
        <w:t>: учебник: в 2 частях, 6 класс/</w:t>
      </w:r>
      <w:r w:rsidRPr="00E05E1F">
        <w:rPr>
          <w:rFonts w:ascii="Times New Roman" w:hAnsi="Times New Roman" w:cs="Times New Roman"/>
          <w:sz w:val="24"/>
          <w:szCs w:val="24"/>
          <w:lang w:val="ru-RU"/>
        </w:rPr>
        <w:t>Виленкин Н.Я., Жохов В.И., Чесноко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А.С. и другие, Акционерное </w:t>
      </w:r>
      <w:r w:rsidRPr="00E05E1F">
        <w:rPr>
          <w:rFonts w:ascii="Times New Roman" w:hAnsi="Times New Roman" w:cs="Times New Roman"/>
          <w:sz w:val="24"/>
          <w:szCs w:val="24"/>
          <w:lang w:val="ru-RU"/>
        </w:rPr>
        <w:t>общество «Издательство «Просвещение»</w:t>
      </w:r>
    </w:p>
    <w:p w:rsidR="00E05E1F" w:rsidRPr="00E05E1F" w:rsidRDefault="00E05E1F" w:rsidP="00E05E1F">
      <w:pPr>
        <w:jc w:val="both"/>
        <w:rPr>
          <w:b/>
          <w:lang w:val="ru-RU"/>
        </w:rPr>
      </w:pPr>
      <w:r w:rsidRPr="00E05E1F">
        <w:rPr>
          <w:b/>
          <w:lang w:val="ru-RU"/>
        </w:rPr>
        <w:t>МЕТОДИЧЕСКИЕ МАТЕРИАЛЫ ДЛЯ УЧИТЕЛЯ</w:t>
      </w:r>
    </w:p>
    <w:p w:rsidR="00E05E1F" w:rsidRPr="00E05E1F" w:rsidRDefault="00E05E1F" w:rsidP="00E05E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5E1F">
        <w:rPr>
          <w:rFonts w:ascii="Times New Roman" w:hAnsi="Times New Roman" w:cs="Times New Roman"/>
          <w:sz w:val="24"/>
          <w:szCs w:val="24"/>
          <w:lang w:val="ru-RU"/>
        </w:rPr>
        <w:t>1. Математика : 5—6-е классы : базовый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уровень : методическое пособие </w:t>
      </w:r>
      <w:r w:rsidRPr="00E05E1F">
        <w:rPr>
          <w:rFonts w:ascii="Times New Roman" w:hAnsi="Times New Roman" w:cs="Times New Roman"/>
          <w:sz w:val="24"/>
          <w:szCs w:val="24"/>
          <w:lang w:val="ru-RU"/>
        </w:rPr>
        <w:t>к предметной линии. учебников по ма</w:t>
      </w:r>
      <w:r>
        <w:rPr>
          <w:rFonts w:ascii="Times New Roman" w:hAnsi="Times New Roman" w:cs="Times New Roman"/>
          <w:sz w:val="24"/>
          <w:szCs w:val="24"/>
          <w:lang w:val="ru-RU"/>
        </w:rPr>
        <w:t>тематике Н. Я. Виленкина, В. И.</w:t>
      </w:r>
      <w:r w:rsidRPr="00E05E1F">
        <w:rPr>
          <w:rFonts w:ascii="Times New Roman" w:hAnsi="Times New Roman" w:cs="Times New Roman"/>
          <w:sz w:val="24"/>
          <w:szCs w:val="24"/>
          <w:lang w:val="ru-RU"/>
        </w:rPr>
        <w:t>Жохова, А. С. Чеснокова и д</w:t>
      </w:r>
      <w:r>
        <w:rPr>
          <w:rFonts w:ascii="Times New Roman" w:hAnsi="Times New Roman" w:cs="Times New Roman"/>
          <w:sz w:val="24"/>
          <w:szCs w:val="24"/>
          <w:lang w:val="ru-RU"/>
        </w:rPr>
        <w:t>р. — 2-е изд., стер. — Москва :</w:t>
      </w:r>
      <w:r w:rsidRPr="00E05E1F">
        <w:rPr>
          <w:rFonts w:ascii="Times New Roman" w:hAnsi="Times New Roman" w:cs="Times New Roman"/>
          <w:sz w:val="24"/>
          <w:szCs w:val="24"/>
          <w:lang w:val="ru-RU"/>
        </w:rPr>
        <w:t>Просвещение, 2023</w:t>
      </w:r>
    </w:p>
    <w:p w:rsidR="00E05E1F" w:rsidRPr="00E05E1F" w:rsidRDefault="00E05E1F" w:rsidP="00E05E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5E1F">
        <w:rPr>
          <w:rFonts w:ascii="Times New Roman" w:hAnsi="Times New Roman" w:cs="Times New Roman"/>
          <w:sz w:val="24"/>
          <w:szCs w:val="24"/>
          <w:lang w:val="ru-RU"/>
        </w:rPr>
        <w:t>2. Ткачева. Математика. 5 класс. Рабочая тетрадь. Часть 1. (к новому учебнику Виленкина).</w:t>
      </w:r>
    </w:p>
    <w:p w:rsidR="00E05E1F" w:rsidRPr="00E05E1F" w:rsidRDefault="00E05E1F" w:rsidP="00E05E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5E1F">
        <w:rPr>
          <w:rFonts w:ascii="Times New Roman" w:hAnsi="Times New Roman" w:cs="Times New Roman"/>
          <w:sz w:val="24"/>
          <w:szCs w:val="24"/>
          <w:lang w:val="ru-RU"/>
        </w:rPr>
        <w:t>3. Ткачева. Математика. 5 класс. Рабо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чая тетрадь. Часть 2. (к новому </w:t>
      </w:r>
      <w:r w:rsidRPr="00E05E1F">
        <w:rPr>
          <w:rFonts w:ascii="Times New Roman" w:hAnsi="Times New Roman" w:cs="Times New Roman"/>
          <w:sz w:val="24"/>
          <w:szCs w:val="24"/>
          <w:lang w:val="ru-RU"/>
        </w:rPr>
        <w:t>учебнику Виленкина).</w:t>
      </w:r>
    </w:p>
    <w:p w:rsidR="00E05E1F" w:rsidRPr="00E05E1F" w:rsidRDefault="00E05E1F" w:rsidP="00E05E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5E1F">
        <w:rPr>
          <w:rFonts w:ascii="Times New Roman" w:hAnsi="Times New Roman" w:cs="Times New Roman"/>
          <w:sz w:val="24"/>
          <w:szCs w:val="24"/>
          <w:lang w:val="ru-RU"/>
        </w:rPr>
        <w:t>4. Математика. 5 класс. Контрольные 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аботы. Базовый уровень. Учебное </w:t>
      </w:r>
      <w:r w:rsidRPr="00E05E1F">
        <w:rPr>
          <w:rFonts w:ascii="Times New Roman" w:hAnsi="Times New Roman" w:cs="Times New Roman"/>
          <w:sz w:val="24"/>
          <w:szCs w:val="24"/>
          <w:lang w:val="ru-RU"/>
        </w:rPr>
        <w:t>пособие</w:t>
      </w:r>
    </w:p>
    <w:p w:rsidR="00E05E1F" w:rsidRPr="00E05E1F" w:rsidRDefault="00E05E1F" w:rsidP="00E05E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5E1F">
        <w:rPr>
          <w:rFonts w:ascii="Times New Roman" w:hAnsi="Times New Roman" w:cs="Times New Roman"/>
          <w:sz w:val="24"/>
          <w:szCs w:val="24"/>
          <w:lang w:val="ru-RU"/>
        </w:rPr>
        <w:t>5. Математика. 6 класс. Рабочая тет</w:t>
      </w:r>
      <w:r>
        <w:rPr>
          <w:rFonts w:ascii="Times New Roman" w:hAnsi="Times New Roman" w:cs="Times New Roman"/>
          <w:sz w:val="24"/>
          <w:szCs w:val="24"/>
          <w:lang w:val="ru-RU"/>
        </w:rPr>
        <w:t>радь. Часть 1. К учебнику Н. Я.</w:t>
      </w:r>
      <w:r w:rsidRPr="00E05E1F">
        <w:rPr>
          <w:rFonts w:ascii="Times New Roman" w:hAnsi="Times New Roman" w:cs="Times New Roman"/>
          <w:sz w:val="24"/>
          <w:szCs w:val="24"/>
          <w:lang w:val="ru-RU"/>
        </w:rPr>
        <w:t>Виленкина / Ерина Т. М. / 2024</w:t>
      </w:r>
    </w:p>
    <w:p w:rsidR="00E05E1F" w:rsidRPr="00E05E1F" w:rsidRDefault="00E05E1F" w:rsidP="00E05E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5E1F">
        <w:rPr>
          <w:rFonts w:ascii="Times New Roman" w:hAnsi="Times New Roman" w:cs="Times New Roman"/>
          <w:sz w:val="24"/>
          <w:szCs w:val="24"/>
          <w:lang w:val="ru-RU"/>
        </w:rPr>
        <w:t>6. Математика. 6 класс. Рабочая тет</w:t>
      </w:r>
      <w:r>
        <w:rPr>
          <w:rFonts w:ascii="Times New Roman" w:hAnsi="Times New Roman" w:cs="Times New Roman"/>
          <w:sz w:val="24"/>
          <w:szCs w:val="24"/>
          <w:lang w:val="ru-RU"/>
        </w:rPr>
        <w:t>радь. Часть 2. К учебнику Н. Я.</w:t>
      </w:r>
      <w:r w:rsidRPr="00E05E1F">
        <w:rPr>
          <w:rFonts w:ascii="Times New Roman" w:hAnsi="Times New Roman" w:cs="Times New Roman"/>
          <w:sz w:val="24"/>
          <w:szCs w:val="24"/>
          <w:lang w:val="ru-RU"/>
        </w:rPr>
        <w:t>Виленкина / Ерина Т. М. / 2024</w:t>
      </w:r>
    </w:p>
    <w:p w:rsidR="004A59D9" w:rsidRDefault="00E05E1F" w:rsidP="00E05E1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5E1F">
        <w:rPr>
          <w:rFonts w:ascii="Times New Roman" w:hAnsi="Times New Roman" w:cs="Times New Roman"/>
          <w:sz w:val="24"/>
          <w:szCs w:val="24"/>
          <w:lang w:val="ru-RU"/>
        </w:rPr>
        <w:t>7. Математика. 6 класс. Контроль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ные и самостоятельные работы. К </w:t>
      </w:r>
      <w:r w:rsidRPr="00E05E1F">
        <w:rPr>
          <w:rFonts w:ascii="Times New Roman" w:hAnsi="Times New Roman" w:cs="Times New Roman"/>
          <w:sz w:val="24"/>
          <w:szCs w:val="24"/>
          <w:lang w:val="ru-RU"/>
        </w:rPr>
        <w:t>учебнику Н. Я. Виленкина и др. / Попов М. А. / 2023</w:t>
      </w:r>
      <w:r w:rsidRPr="00E05E1F">
        <w:rPr>
          <w:rFonts w:ascii="Times New Roman" w:hAnsi="Times New Roman" w:cs="Times New Roman"/>
          <w:sz w:val="24"/>
          <w:szCs w:val="24"/>
          <w:lang w:val="ru-RU"/>
        </w:rPr>
        <w:cr/>
      </w:r>
    </w:p>
    <w:p w:rsidR="008C2361" w:rsidRPr="008C2361" w:rsidRDefault="008C2361" w:rsidP="008C236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C2361">
        <w:rPr>
          <w:rFonts w:ascii="Times New Roman" w:hAnsi="Times New Roman" w:cs="Times New Roman"/>
          <w:b/>
          <w:sz w:val="24"/>
          <w:szCs w:val="24"/>
          <w:lang w:val="ru-RU"/>
        </w:rPr>
        <w:t>ЦИФРОВЫЕ ОБРАЗОВАТЕЛЬНЫЕ РЕСУРСЫ И РЕСУРСЫ СЕТИ</w:t>
      </w:r>
    </w:p>
    <w:p w:rsidR="008C2361" w:rsidRPr="008C2361" w:rsidRDefault="008C2361" w:rsidP="008C236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C2361">
        <w:rPr>
          <w:rFonts w:ascii="Times New Roman" w:hAnsi="Times New Roman" w:cs="Times New Roman"/>
          <w:b/>
          <w:sz w:val="24"/>
          <w:szCs w:val="24"/>
          <w:lang w:val="ru-RU"/>
        </w:rPr>
        <w:t>ИНТЕРНЕТ</w:t>
      </w:r>
    </w:p>
    <w:p w:rsidR="008C2361" w:rsidRPr="008C2361" w:rsidRDefault="008C2361" w:rsidP="008C236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361">
        <w:rPr>
          <w:rFonts w:ascii="Times New Roman" w:hAnsi="Times New Roman" w:cs="Times New Roman"/>
          <w:sz w:val="24"/>
          <w:szCs w:val="24"/>
          <w:lang w:val="ru-RU"/>
        </w:rPr>
        <w:t>1. Министерство образования РФ: http://www.infonnika.ru/;http://www.ed.gov.ru/; http://www.edu.ru/. Тестирование online: 5-11классы: http://www.kokch.kts.ru/cdo/ .</w:t>
      </w:r>
    </w:p>
    <w:p w:rsidR="008C2361" w:rsidRPr="008C2361" w:rsidRDefault="008C2361" w:rsidP="008C236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361">
        <w:rPr>
          <w:rFonts w:ascii="Times New Roman" w:hAnsi="Times New Roman" w:cs="Times New Roman"/>
          <w:sz w:val="24"/>
          <w:szCs w:val="24"/>
          <w:lang w:val="ru-RU"/>
        </w:rPr>
        <w:t>2. Педагогическая мастерская, уроки в Интернет и многое другое:http://teacher.fio.ru.;http://www.fcior.edu.ru;http://www.schoolcollection.edu.ru/</w:t>
      </w:r>
    </w:p>
    <w:p w:rsidR="008C2361" w:rsidRPr="008C2361" w:rsidRDefault="008C2361" w:rsidP="008C236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361">
        <w:rPr>
          <w:rFonts w:ascii="Times New Roman" w:hAnsi="Times New Roman" w:cs="Times New Roman"/>
          <w:sz w:val="24"/>
          <w:szCs w:val="24"/>
          <w:lang w:val="ru-RU"/>
        </w:rPr>
        <w:t>3. .Новые технологии в образовании: http://edu.secna.ru/main/.</w:t>
      </w:r>
    </w:p>
    <w:p w:rsidR="008C2361" w:rsidRPr="008C2361" w:rsidRDefault="008C2361" w:rsidP="008C236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361">
        <w:rPr>
          <w:rFonts w:ascii="Times New Roman" w:hAnsi="Times New Roman" w:cs="Times New Roman"/>
          <w:sz w:val="24"/>
          <w:szCs w:val="24"/>
          <w:lang w:val="ru-RU"/>
        </w:rPr>
        <w:t>4. Путеводитель «В мире науки» для школьников:http://www.uic.ssu.samara.rul-nauka/</w:t>
      </w:r>
    </w:p>
    <w:p w:rsidR="008C2361" w:rsidRDefault="008C2361" w:rsidP="008C2361">
      <w:pPr>
        <w:pStyle w:val="c68"/>
        <w:pBdr>
          <w:bottom w:val="single" w:sz="6" w:space="5" w:color="000000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3"/>
          <w:rFonts w:ascii="LiberationSerif" w:hAnsi="LiberationSerif" w:cs="Calibri"/>
          <w:b/>
          <w:bCs/>
          <w:color w:val="000000"/>
        </w:rPr>
        <w:t>МАТЕРИАЛЬНО-ТЕХНИЧЕСКОЕ ОБЕСПЕЧЕНИЕ ОБРАЗОВАТЕЛЬНОГО ПРОЦЕССА</w:t>
      </w:r>
    </w:p>
    <w:p w:rsidR="008C2361" w:rsidRPr="008C2361" w:rsidRDefault="008C2361" w:rsidP="008C2361">
      <w:pPr>
        <w:pStyle w:val="c32"/>
        <w:shd w:val="clear" w:color="auto" w:fill="FFFFFF"/>
        <w:spacing w:before="0" w:beforeAutospacing="0" w:after="0" w:afterAutospacing="0"/>
        <w:rPr>
          <w:color w:val="000000"/>
        </w:rPr>
      </w:pPr>
      <w:r w:rsidRPr="008C2361">
        <w:rPr>
          <w:rStyle w:val="c25"/>
          <w:rFonts w:eastAsiaTheme="majorEastAsia"/>
          <w:b/>
          <w:bCs/>
          <w:color w:val="000000"/>
        </w:rPr>
        <w:t>УЧЕБНОЕ ОБОРУДОВАНИЕ</w:t>
      </w:r>
    </w:p>
    <w:p w:rsidR="008C2361" w:rsidRPr="008C2361" w:rsidRDefault="008C2361" w:rsidP="008C2361">
      <w:pPr>
        <w:pStyle w:val="c49"/>
        <w:shd w:val="clear" w:color="auto" w:fill="F7FDF7"/>
        <w:spacing w:before="0" w:beforeAutospacing="0" w:after="0" w:afterAutospacing="0"/>
        <w:rPr>
          <w:color w:val="000000"/>
        </w:rPr>
      </w:pPr>
      <w:r w:rsidRPr="008C2361">
        <w:rPr>
          <w:rStyle w:val="c7"/>
          <w:rFonts w:eastAsiaTheme="majorEastAsia"/>
          <w:color w:val="000000"/>
        </w:rPr>
        <w:t>Компьютер</w:t>
      </w:r>
      <w:r w:rsidRPr="008C2361">
        <w:rPr>
          <w:color w:val="000000"/>
        </w:rPr>
        <w:br/>
      </w:r>
      <w:r w:rsidRPr="008C2361">
        <w:rPr>
          <w:rStyle w:val="c7"/>
          <w:rFonts w:eastAsiaTheme="majorEastAsia"/>
          <w:color w:val="000000"/>
        </w:rPr>
        <w:t>Мультимедиа проектор</w:t>
      </w:r>
      <w:r w:rsidRPr="008C2361">
        <w:rPr>
          <w:color w:val="000000"/>
        </w:rPr>
        <w:br/>
      </w:r>
      <w:r w:rsidRPr="008C2361">
        <w:rPr>
          <w:rStyle w:val="c7"/>
          <w:rFonts w:eastAsiaTheme="majorEastAsia"/>
          <w:color w:val="000000"/>
        </w:rPr>
        <w:t>Интерактивный экран</w:t>
      </w:r>
      <w:r w:rsidRPr="008C2361">
        <w:rPr>
          <w:color w:val="000000"/>
        </w:rPr>
        <w:br/>
      </w:r>
      <w:r w:rsidRPr="008C2361">
        <w:rPr>
          <w:rStyle w:val="c7"/>
          <w:rFonts w:eastAsiaTheme="majorEastAsia"/>
          <w:color w:val="000000"/>
        </w:rPr>
        <w:t>Принтер</w:t>
      </w:r>
      <w:r w:rsidRPr="008C2361">
        <w:rPr>
          <w:color w:val="000000"/>
        </w:rPr>
        <w:br/>
      </w:r>
      <w:r w:rsidRPr="008C2361">
        <w:rPr>
          <w:rStyle w:val="c7"/>
          <w:rFonts w:eastAsiaTheme="majorEastAsia"/>
          <w:color w:val="000000"/>
        </w:rPr>
        <w:t>Средства телекоммуникации</w:t>
      </w:r>
    </w:p>
    <w:bookmarkEnd w:id="24"/>
    <w:p w:rsidR="004A59D9" w:rsidRDefault="004A59D9">
      <w:pPr>
        <w:rPr>
          <w:lang w:val="ru-RU"/>
        </w:rPr>
      </w:pPr>
    </w:p>
    <w:sectPr w:rsidR="004A59D9" w:rsidSect="00E05E1F">
      <w:pgSz w:w="11920" w:h="16860"/>
      <w:pgMar w:top="1140" w:right="708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27D" w:rsidRDefault="00FA227D" w:rsidP="00FF2C1C">
      <w:pPr>
        <w:spacing w:after="0" w:line="240" w:lineRule="auto"/>
      </w:pPr>
      <w:r>
        <w:separator/>
      </w:r>
    </w:p>
  </w:endnote>
  <w:endnote w:type="continuationSeparator" w:id="0">
    <w:p w:rsidR="00FA227D" w:rsidRDefault="00FA227D" w:rsidP="00FF2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27D" w:rsidRDefault="00FA227D" w:rsidP="00FF2C1C">
      <w:pPr>
        <w:spacing w:after="0" w:line="240" w:lineRule="auto"/>
      </w:pPr>
      <w:r>
        <w:separator/>
      </w:r>
    </w:p>
  </w:footnote>
  <w:footnote w:type="continuationSeparator" w:id="0">
    <w:p w:rsidR="00FA227D" w:rsidRDefault="00FA227D" w:rsidP="00FF2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540A"/>
    <w:multiLevelType w:val="multilevel"/>
    <w:tmpl w:val="B8F2CC7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032F29"/>
    <w:multiLevelType w:val="multilevel"/>
    <w:tmpl w:val="E286DCB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A70D82"/>
    <w:multiLevelType w:val="hybridMultilevel"/>
    <w:tmpl w:val="CC265C78"/>
    <w:lvl w:ilvl="0" w:tplc="F112DD88">
      <w:numFmt w:val="bullet"/>
      <w:lvlText w:val="–"/>
      <w:lvlJc w:val="left"/>
      <w:pPr>
        <w:ind w:left="14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9E79F0">
      <w:numFmt w:val="bullet"/>
      <w:lvlText w:val="•"/>
      <w:lvlJc w:val="left"/>
      <w:pPr>
        <w:ind w:left="1118" w:hanging="286"/>
      </w:pPr>
      <w:rPr>
        <w:rFonts w:hint="default"/>
        <w:lang w:val="ru-RU" w:eastAsia="en-US" w:bidi="ar-SA"/>
      </w:rPr>
    </w:lvl>
    <w:lvl w:ilvl="2" w:tplc="498AB940">
      <w:numFmt w:val="bullet"/>
      <w:lvlText w:val="•"/>
      <w:lvlJc w:val="left"/>
      <w:pPr>
        <w:ind w:left="2096" w:hanging="286"/>
      </w:pPr>
      <w:rPr>
        <w:rFonts w:hint="default"/>
        <w:lang w:val="ru-RU" w:eastAsia="en-US" w:bidi="ar-SA"/>
      </w:rPr>
    </w:lvl>
    <w:lvl w:ilvl="3" w:tplc="651C5298">
      <w:numFmt w:val="bullet"/>
      <w:lvlText w:val="•"/>
      <w:lvlJc w:val="left"/>
      <w:pPr>
        <w:ind w:left="3075" w:hanging="286"/>
      </w:pPr>
      <w:rPr>
        <w:rFonts w:hint="default"/>
        <w:lang w:val="ru-RU" w:eastAsia="en-US" w:bidi="ar-SA"/>
      </w:rPr>
    </w:lvl>
    <w:lvl w:ilvl="4" w:tplc="F8882C68">
      <w:numFmt w:val="bullet"/>
      <w:lvlText w:val="•"/>
      <w:lvlJc w:val="left"/>
      <w:pPr>
        <w:ind w:left="4053" w:hanging="286"/>
      </w:pPr>
      <w:rPr>
        <w:rFonts w:hint="default"/>
        <w:lang w:val="ru-RU" w:eastAsia="en-US" w:bidi="ar-SA"/>
      </w:rPr>
    </w:lvl>
    <w:lvl w:ilvl="5" w:tplc="1EDAFAA8">
      <w:numFmt w:val="bullet"/>
      <w:lvlText w:val="•"/>
      <w:lvlJc w:val="left"/>
      <w:pPr>
        <w:ind w:left="5031" w:hanging="286"/>
      </w:pPr>
      <w:rPr>
        <w:rFonts w:hint="default"/>
        <w:lang w:val="ru-RU" w:eastAsia="en-US" w:bidi="ar-SA"/>
      </w:rPr>
    </w:lvl>
    <w:lvl w:ilvl="6" w:tplc="B5D2EDF0">
      <w:numFmt w:val="bullet"/>
      <w:lvlText w:val="•"/>
      <w:lvlJc w:val="left"/>
      <w:pPr>
        <w:ind w:left="6010" w:hanging="286"/>
      </w:pPr>
      <w:rPr>
        <w:rFonts w:hint="default"/>
        <w:lang w:val="ru-RU" w:eastAsia="en-US" w:bidi="ar-SA"/>
      </w:rPr>
    </w:lvl>
    <w:lvl w:ilvl="7" w:tplc="D9B2FADC">
      <w:numFmt w:val="bullet"/>
      <w:lvlText w:val="•"/>
      <w:lvlJc w:val="left"/>
      <w:pPr>
        <w:ind w:left="6988" w:hanging="286"/>
      </w:pPr>
      <w:rPr>
        <w:rFonts w:hint="default"/>
        <w:lang w:val="ru-RU" w:eastAsia="en-US" w:bidi="ar-SA"/>
      </w:rPr>
    </w:lvl>
    <w:lvl w:ilvl="8" w:tplc="91B0B53A">
      <w:numFmt w:val="bullet"/>
      <w:lvlText w:val="•"/>
      <w:lvlJc w:val="left"/>
      <w:pPr>
        <w:ind w:left="7966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2DFC4FF0"/>
    <w:multiLevelType w:val="multilevel"/>
    <w:tmpl w:val="CDE2D3C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92718B"/>
    <w:multiLevelType w:val="multilevel"/>
    <w:tmpl w:val="89A610C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09733D"/>
    <w:multiLevelType w:val="multilevel"/>
    <w:tmpl w:val="69929A0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6F3A5B"/>
    <w:multiLevelType w:val="hybridMultilevel"/>
    <w:tmpl w:val="C3ECC7D2"/>
    <w:lvl w:ilvl="0" w:tplc="6A5A66B2">
      <w:start w:val="1"/>
      <w:numFmt w:val="decimal"/>
      <w:lvlText w:val="%1)"/>
      <w:lvlJc w:val="left"/>
      <w:pPr>
        <w:ind w:left="14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FFC2A14">
      <w:numFmt w:val="bullet"/>
      <w:lvlText w:val="•"/>
      <w:lvlJc w:val="left"/>
      <w:pPr>
        <w:ind w:left="1118" w:hanging="286"/>
      </w:pPr>
      <w:rPr>
        <w:rFonts w:hint="default"/>
        <w:lang w:val="ru-RU" w:eastAsia="en-US" w:bidi="ar-SA"/>
      </w:rPr>
    </w:lvl>
    <w:lvl w:ilvl="2" w:tplc="99A2566E">
      <w:numFmt w:val="bullet"/>
      <w:lvlText w:val="•"/>
      <w:lvlJc w:val="left"/>
      <w:pPr>
        <w:ind w:left="2096" w:hanging="286"/>
      </w:pPr>
      <w:rPr>
        <w:rFonts w:hint="default"/>
        <w:lang w:val="ru-RU" w:eastAsia="en-US" w:bidi="ar-SA"/>
      </w:rPr>
    </w:lvl>
    <w:lvl w:ilvl="3" w:tplc="31CE0164">
      <w:numFmt w:val="bullet"/>
      <w:lvlText w:val="•"/>
      <w:lvlJc w:val="left"/>
      <w:pPr>
        <w:ind w:left="3075" w:hanging="286"/>
      </w:pPr>
      <w:rPr>
        <w:rFonts w:hint="default"/>
        <w:lang w:val="ru-RU" w:eastAsia="en-US" w:bidi="ar-SA"/>
      </w:rPr>
    </w:lvl>
    <w:lvl w:ilvl="4" w:tplc="AE78D594">
      <w:numFmt w:val="bullet"/>
      <w:lvlText w:val="•"/>
      <w:lvlJc w:val="left"/>
      <w:pPr>
        <w:ind w:left="4053" w:hanging="286"/>
      </w:pPr>
      <w:rPr>
        <w:rFonts w:hint="default"/>
        <w:lang w:val="ru-RU" w:eastAsia="en-US" w:bidi="ar-SA"/>
      </w:rPr>
    </w:lvl>
    <w:lvl w:ilvl="5" w:tplc="25A6AC54">
      <w:numFmt w:val="bullet"/>
      <w:lvlText w:val="•"/>
      <w:lvlJc w:val="left"/>
      <w:pPr>
        <w:ind w:left="5031" w:hanging="286"/>
      </w:pPr>
      <w:rPr>
        <w:rFonts w:hint="default"/>
        <w:lang w:val="ru-RU" w:eastAsia="en-US" w:bidi="ar-SA"/>
      </w:rPr>
    </w:lvl>
    <w:lvl w:ilvl="6" w:tplc="AAA4F388">
      <w:numFmt w:val="bullet"/>
      <w:lvlText w:val="•"/>
      <w:lvlJc w:val="left"/>
      <w:pPr>
        <w:ind w:left="6010" w:hanging="286"/>
      </w:pPr>
      <w:rPr>
        <w:rFonts w:hint="default"/>
        <w:lang w:val="ru-RU" w:eastAsia="en-US" w:bidi="ar-SA"/>
      </w:rPr>
    </w:lvl>
    <w:lvl w:ilvl="7" w:tplc="6B8AEC3C">
      <w:numFmt w:val="bullet"/>
      <w:lvlText w:val="•"/>
      <w:lvlJc w:val="left"/>
      <w:pPr>
        <w:ind w:left="6988" w:hanging="286"/>
      </w:pPr>
      <w:rPr>
        <w:rFonts w:hint="default"/>
        <w:lang w:val="ru-RU" w:eastAsia="en-US" w:bidi="ar-SA"/>
      </w:rPr>
    </w:lvl>
    <w:lvl w:ilvl="8" w:tplc="5B262AD2">
      <w:numFmt w:val="bullet"/>
      <w:lvlText w:val="•"/>
      <w:lvlJc w:val="left"/>
      <w:pPr>
        <w:ind w:left="7966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632C49FB"/>
    <w:multiLevelType w:val="multilevel"/>
    <w:tmpl w:val="A6FEEE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B1605FD"/>
    <w:multiLevelType w:val="multilevel"/>
    <w:tmpl w:val="EB1A02A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43861"/>
    <w:rsid w:val="00495F80"/>
    <w:rsid w:val="004A59D9"/>
    <w:rsid w:val="007E50AD"/>
    <w:rsid w:val="00843861"/>
    <w:rsid w:val="008C2361"/>
    <w:rsid w:val="00BF5BDB"/>
    <w:rsid w:val="00E05E1F"/>
    <w:rsid w:val="00FA227D"/>
    <w:rsid w:val="00FF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551AB1"/>
  <w15:docId w15:val="{A399174C-7B71-4CB9-AD2E-E65FC67C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F2C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F2C1C"/>
  </w:style>
  <w:style w:type="table" w:customStyle="1" w:styleId="TableNormal">
    <w:name w:val="Table Normal"/>
    <w:uiPriority w:val="2"/>
    <w:semiHidden/>
    <w:unhideWhenUsed/>
    <w:qFormat/>
    <w:rsid w:val="004A59D9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68">
    <w:name w:val="c68"/>
    <w:basedOn w:val="a"/>
    <w:rsid w:val="008C2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63">
    <w:name w:val="c63"/>
    <w:basedOn w:val="a0"/>
    <w:rsid w:val="008C2361"/>
  </w:style>
  <w:style w:type="paragraph" w:customStyle="1" w:styleId="c32">
    <w:name w:val="c32"/>
    <w:basedOn w:val="a"/>
    <w:rsid w:val="008C2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5">
    <w:name w:val="c25"/>
    <w:basedOn w:val="a0"/>
    <w:rsid w:val="008C2361"/>
  </w:style>
  <w:style w:type="paragraph" w:customStyle="1" w:styleId="c49">
    <w:name w:val="c49"/>
    <w:basedOn w:val="a"/>
    <w:rsid w:val="008C2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7">
    <w:name w:val="c7"/>
    <w:basedOn w:val="a0"/>
    <w:rsid w:val="008C2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8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31ce" TargetMode="External"/><Relationship Id="rId13" Type="http://schemas.openxmlformats.org/officeDocument/2006/relationships/hyperlink" Target="https://m.edsoo.ru/7f4131ce" TargetMode="External"/><Relationship Id="rId18" Type="http://schemas.openxmlformats.org/officeDocument/2006/relationships/hyperlink" Target="https://m.edsoo.ru/7f414736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.edsoo.ru/7f414736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m.edsoo.ru/7f4131ce" TargetMode="External"/><Relationship Id="rId17" Type="http://schemas.openxmlformats.org/officeDocument/2006/relationships/hyperlink" Target="https://m.edsoo.ru/7f414736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4736" TargetMode="External"/><Relationship Id="rId20" Type="http://schemas.openxmlformats.org/officeDocument/2006/relationships/hyperlink" Target="https://m.edsoo.ru/7f41473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31ce" TargetMode="External"/><Relationship Id="rId24" Type="http://schemas.openxmlformats.org/officeDocument/2006/relationships/hyperlink" Target="https://m.edsoo.ru/7f41473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7f414736" TargetMode="External"/><Relationship Id="rId23" Type="http://schemas.openxmlformats.org/officeDocument/2006/relationships/hyperlink" Target="https://m.edsoo.ru/7f414736" TargetMode="External"/><Relationship Id="rId10" Type="http://schemas.openxmlformats.org/officeDocument/2006/relationships/hyperlink" Target="https://m.edsoo.ru/7f4131ce" TargetMode="External"/><Relationship Id="rId19" Type="http://schemas.openxmlformats.org/officeDocument/2006/relationships/hyperlink" Target="https://m.edsoo.ru/7f4147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4" Type="http://schemas.openxmlformats.org/officeDocument/2006/relationships/hyperlink" Target="https://m.edsoo.ru/7f4131ce" TargetMode="External"/><Relationship Id="rId22" Type="http://schemas.openxmlformats.org/officeDocument/2006/relationships/hyperlink" Target="https://m.edsoo.ru/7f4147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39</Pages>
  <Words>9484</Words>
  <Characters>54061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</cp:lastModifiedBy>
  <cp:revision>3</cp:revision>
  <dcterms:created xsi:type="dcterms:W3CDTF">2025-09-21T06:29:00Z</dcterms:created>
  <dcterms:modified xsi:type="dcterms:W3CDTF">2025-09-21T17:00:00Z</dcterms:modified>
</cp:coreProperties>
</file>