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50" w:rsidRDefault="00E80A50" w:rsidP="00E80A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E80A50" w:rsidRDefault="00E80A50" w:rsidP="00E80A50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8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52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835"/>
        <w:gridCol w:w="739"/>
        <w:gridCol w:w="850"/>
        <w:gridCol w:w="3797"/>
        <w:gridCol w:w="3686"/>
        <w:gridCol w:w="2835"/>
      </w:tblGrid>
      <w:tr w:rsidR="00E80A50" w:rsidRPr="005F429E" w:rsidTr="00E80A50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797" w:type="dxa"/>
            <w:vMerge w:val="restart"/>
            <w:tcBorders>
              <w:left w:val="single" w:sz="4" w:space="0" w:color="auto"/>
            </w:tcBorders>
            <w:vAlign w:val="center"/>
          </w:tcPr>
          <w:p w:rsidR="00E80A50" w:rsidRPr="005F429E" w:rsidRDefault="00E80A50" w:rsidP="00332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Виды деятельности по формированию функциональной грамотности обучающихся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компонент, профориентационный минимум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50" w:rsidRPr="005F429E" w:rsidTr="00E80A50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50" w:rsidRPr="005F429E" w:rsidRDefault="00E80A50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50" w:rsidRPr="005F429E" w:rsidRDefault="00E80A50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50" w:rsidRPr="005F429E" w:rsidRDefault="00E80A50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A50" w:rsidRPr="005F429E" w:rsidRDefault="00E80A50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геометрических свойств объектов окружающего мира (архитектура, дизайн, инженерия).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языком математики и математической культурой как средством познания мира; овладением простейшими навыками исследовательской деятельности.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/88671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9130BC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C1A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</w:t>
            </w:r>
            <w:r w:rsidRPr="009130B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ыявл</w:t>
            </w:r>
            <w:r w:rsidRPr="00622C1A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ение</w:t>
            </w:r>
            <w:r w:rsidRPr="009130B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закономерности в структурированных объектах;</w:t>
            </w:r>
          </w:p>
          <w:p w:rsidR="00E80A50" w:rsidRPr="009130BC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онтролироваие ход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и результат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решения задач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/88671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9130BC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Установка на активное участие в 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профессиональной деятельности и развитием необходимых умений; Овладение языком математики и математической культурой как средством познания мира; овладением простейшими 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навыками исследовательской деятельности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7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/88671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6A60C7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A716A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Распознавать изученные геометрические фигуры, определять их взаимное расположение выполнять чертеж по условию задачи;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6A6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Умения распознавать проявления математических понятий, объектов и закономерностей в реальных жизненных ситуациях и при изучении других учебных </w:t>
            </w:r>
            <w:r w:rsidRPr="006A6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предметов. </w:t>
            </w:r>
          </w:p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/88671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dea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/88671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/8867209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Трапеция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языком математики и математической культурой как средством познания мира; овладением простейшими навыками исследовательской деятельности.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/88672358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Равнобокая и прямоугольная трапеции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/8867252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Равнобокая и прямоугольная трапеции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Способность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/88672858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удвоения медианы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оделирование с целью выделения существенных отношений к задаче; (графики, знаки, формулы)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/88672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симметрия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/88672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онтролироваие ход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и результат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решения задач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07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Сформированность навыка рефлексии, признанием своего права на ошибку и такого же права другого человека.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/88672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6A60C7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6A6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A60C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нализ</w:t>
            </w:r>
            <w:r w:rsidRPr="006A6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0C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текст</w:t>
            </w:r>
            <w:r w:rsidRPr="006A6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A60C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, использо</w:t>
            </w:r>
            <w:r w:rsidRPr="006A6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вание</w:t>
            </w:r>
            <w:r w:rsidRPr="006A60C7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информаци</w:t>
            </w:r>
            <w:r w:rsidRPr="006A6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A60C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, представленной в различных формах;</w:t>
            </w:r>
            <w:r w:rsidRPr="006A6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0C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(переход от одной ситуации к другой, придерживаться инструкции, видеть проблему, обосновать действия, оформление в виде</w:t>
            </w:r>
            <w:r w:rsidRPr="006A6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чертежа,</w:t>
            </w:r>
            <w:r w:rsidRPr="006A60C7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6A6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графика, </w:t>
            </w:r>
            <w:r w:rsidRPr="006A60C7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таблицы, </w:t>
            </w:r>
            <w:r w:rsidRPr="006A60C7"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диаграммы)</w:t>
            </w:r>
          </w:p>
          <w:p w:rsidR="00E80A50" w:rsidRPr="006A60C7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6A6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A60C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оделирование с целью выделения существенных отношений к задаче; (графики, знаки, формулы)</w:t>
            </w:r>
          </w:p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/8867337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/88672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линия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треугольника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/88672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Трапеция, её средняя линия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/88672358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Трапеция, её средняя линия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/88673064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Пропорциональные отрезки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/88673794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Пропорциональные отрезки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6A60C7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6A6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предметов. </w:t>
            </w:r>
          </w:p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07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языком математики и математической культурой как средством познания мира; овладением простейшими навыками исследовательской деятельности.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/88673794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масс в треугольнике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/886738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Подобные треугольники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нализ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текст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, использо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вание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информаци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, представленной в различных формах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 </w:t>
            </w:r>
            <w:r w:rsidRPr="003A716A">
              <w:rPr>
                <w:rFonts w:ascii="Times New Roman" w:hAnsi="Times New Roman" w:cs="Times New Roman"/>
                <w:sz w:val="24"/>
                <w:szCs w:val="24"/>
              </w:rPr>
              <w:t>Выводить следствия (равенств соответствующих элементов) из равенств треугольников;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/88673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признака подобия треугольников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2C0769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07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Сформированность навыка рефлексии, признанием своего права на ошибку и такого же права другого человека.</w:t>
            </w:r>
          </w:p>
          <w:p w:rsidR="00E80A50" w:rsidRPr="002C0769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/88673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признака подобия треугольников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/88673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признака подобия треугольников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/8867400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80A50" w:rsidRPr="005F429E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Три признака подобия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треугольников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50" w:rsidRPr="005F429E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онтролироваие ход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и результат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решения задач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/8867445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площадей геометрических фигур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2C6A2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6A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геометрических свойств объектов окружающего мира (архитектура, дизайн, инженерия).</w:t>
            </w:r>
          </w:p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Проявление зависимостей и закономерностей, формулирование их на языке математики и создание математических моделей, применение освоенного математического аппарата для решения практико-ориентированных задач. Интерпретация и оценка полученного результата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ыявл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закономерности в структурированных объектах; (делать выводы)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07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языком математики и математической культурой как средством познания мира; овладением простейшими навыками исследовательской деятельности.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/886745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/88674860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2C0769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Установка на активное участие в 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профессиональной деятельности и развитием необходимых умений;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/88674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/88674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2C0769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07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Сформированность навыка рефлексии, признанием своего права на ошибку и такого же права другого человека.</w:t>
            </w:r>
          </w:p>
          <w:p w:rsidR="00E80A50" w:rsidRPr="002C0769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/88675288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/8867542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площадей сложных фигур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/88674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Площади фигур на клетчатой бумаге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/8867473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 подобных фигур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Установка на активное участие в 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профессиональной деятельности и развитием необходимых умений;</w:t>
            </w:r>
          </w:p>
          <w:p w:rsidR="00E80A50" w:rsidRPr="002C0769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07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Сформированность навыка рефлексии, признанием своего права на ошибку и такого же права другого человека.</w:t>
            </w:r>
          </w:p>
          <w:p w:rsidR="00E80A50" w:rsidRPr="002C0769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2C0769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80A50" w:rsidRPr="005F429E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 подобных фигур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с практическим содержанием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/88675558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с практическим содержанием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/88675684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/88674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"Площадь"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онтролироваие ход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и результат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решения задач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/8867579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Теорема Пифагора и её применение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6A60C7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практического характера,</w:t>
            </w:r>
          </w:p>
          <w:p w:rsidR="00E80A50" w:rsidRPr="006A60C7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математических моделей реальных жизненных</w:t>
            </w:r>
          </w:p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ситуаций. Проведение вычислений и оценка полученного результата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B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Осознанный выбор и построение индивидуальной траектории образования и жизненных планов с учётом личных интересов и общественных потребностей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/88675918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Теорема Пифагора и её применение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/88675918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Теорема Пифагора и её применение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/88675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abc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Теорема Пифагора и её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BE7BF3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B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Установка на активное участие в </w:t>
            </w:r>
            <w:r w:rsidRPr="00BE7B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профессиональной деятельности и развитием необходимых умений;</w:t>
            </w:r>
          </w:p>
          <w:p w:rsidR="00E80A50" w:rsidRPr="00BE7BF3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BE7BF3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80A50" w:rsidRPr="005F429E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Теорема Пифагора и её применение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Проявление зависимостей и закономерностей, формулирование их на языке математики и создание математических моделей, применение освоенного математического аппарата для решения практико-ориентированных задач.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/88675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тригонометрическое тождество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/88675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E80A50" w:rsidRPr="005F429E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тригонометрическое тождество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тригонометрическое тождество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BE7BF3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B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Осознанный выбор и построение индивидуальной траектории образования и жизненных планов с учётом личных интересов и общественных потребностей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BE7BF3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онтролироваие ход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и результат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решения задач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1407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Способность мысленно представлять и анализировать геометрические формы, их преобразования (развертки, сечения, проекции).</w:t>
            </w:r>
          </w:p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84CE2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Работа с текстовой информацией: анализ, интерпретация, 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представление в графическом и символьном виде, создание новой информации.</w:t>
            </w:r>
          </w:p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1415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Вписанные и центральные углы, угол между касательной и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хордой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141940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BE7BF3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B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Способность к эмоциональному и эстетическому восприятию математических объектов, задач, решений, рассуждений; умение видеть математические закономерности в искусстве. </w:t>
            </w:r>
          </w:p>
          <w:p w:rsidR="00E80A50" w:rsidRPr="00BE7BF3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B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Ориентация в деятельности на современную систему научных представлений об основных закономерностях развития человека, природы и общества, понимание математической науки как сферы человеческой деятельности, этапов её развития и значимости для развития цивилизации; овладение языком математики и математической культурой как средством познания мира; овладением простейшими навыками исследовательской деятельности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E80A50" w:rsidRPr="005F429E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Углы между хордами и секущими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Углы между хордами и секущими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нализ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текст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, использо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вание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информаци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, представленной в различных формах;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(переход от одной ситуации к другой, придерживаться инструкции, видеть проблему, обосновать действия, оформление в виде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чертежа,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графика, 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таблицы, диаграммы)</w:t>
            </w:r>
          </w:p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оделирование с целью выделения существенных отношений к задаче; (графики, знаки, формулы)</w:t>
            </w:r>
          </w:p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140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1416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геометрических свойств объектов окружающего мира (архитектура, дизайн, инженерия).</w:t>
            </w:r>
          </w:p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Проявление зависимостей и закономерностей, формулирование их на языке математики и создание математических моделей, применение освоенного 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математического аппарата для решения практико-ориентированных задач. Интерпретация и оценка полученного результата. В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ыявл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</w:t>
            </w:r>
            <w:r w:rsidRPr="00784CE2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закономерности в структурированных объектах; (делать выводы)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1416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80A50" w:rsidRPr="005F429E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50" w:rsidRPr="005F429E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свойств вписанных и описанных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четырёхугольников при решении геометрических задач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1410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Касание окружностей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1410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"Углы в окружности.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Вписанные и описанные четырехугольники"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онтролироваие ход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и результат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решения задач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B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Осознанный выбор и построение индивидуальной траектории образования и жизненных планов с учётом личных интересов и общественных потребностей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C1A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</w:t>
            </w:r>
            <w:r w:rsidRPr="009130B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ыявл</w:t>
            </w:r>
            <w:r w:rsidRPr="00622C1A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ение</w:t>
            </w:r>
            <w:r w:rsidRPr="009130B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закономерности в структурированных объектах;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A50" w:rsidRPr="00BE7BF3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B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Сформированность навыка рефлексии, признанием своего права на ошибку и такого же права другого человека.</w:t>
            </w:r>
          </w:p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efe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онтролироваие ход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и результат</w:t>
            </w:r>
            <w:r w:rsidRPr="009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решения задач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B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Осознанный выбор и построение индивидуальной траектории образования и жизненных планов с учётом личных интересов и общественных потребностей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142368</w:t>
              </w:r>
            </w:hyperlink>
          </w:p>
        </w:tc>
      </w:tr>
      <w:tr w:rsidR="00E80A50" w:rsidRPr="004623B6" w:rsidTr="00E80A50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C1A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</w:t>
            </w:r>
            <w:r w:rsidRPr="009130B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ыявл</w:t>
            </w:r>
            <w:r w:rsidRPr="00622C1A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ение</w:t>
            </w:r>
            <w:r w:rsidRPr="009130B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закономерности в структурированных объектах;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80A50" w:rsidRPr="00BE7BF3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B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Сформированность навыка рефлексии, признанием своего права на ошибку и такого же права другого человека.</w:t>
            </w:r>
          </w:p>
          <w:p w:rsidR="00E80A50" w:rsidRPr="00784CE2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60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1420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E80A50" w:rsidRPr="005F429E" w:rsidTr="00E80A50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E80A50" w:rsidRPr="005F429E" w:rsidRDefault="00E80A50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A50" w:rsidRDefault="00E80A50"/>
    <w:sectPr w:rsidR="00E80A50" w:rsidSect="00E80A5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5E62"/>
    <w:multiLevelType w:val="multilevel"/>
    <w:tmpl w:val="42320E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AF51A7"/>
    <w:multiLevelType w:val="multilevel"/>
    <w:tmpl w:val="8426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77A2D"/>
    <w:multiLevelType w:val="multilevel"/>
    <w:tmpl w:val="E8E89D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D574E"/>
    <w:multiLevelType w:val="multilevel"/>
    <w:tmpl w:val="1556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8845BB"/>
    <w:multiLevelType w:val="multilevel"/>
    <w:tmpl w:val="D61A65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E76A48"/>
    <w:multiLevelType w:val="multilevel"/>
    <w:tmpl w:val="2340B1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662B2A"/>
    <w:multiLevelType w:val="multilevel"/>
    <w:tmpl w:val="6AF6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71760D"/>
    <w:multiLevelType w:val="multilevel"/>
    <w:tmpl w:val="1FE4F2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0AA3902"/>
    <w:multiLevelType w:val="multilevel"/>
    <w:tmpl w:val="7070F4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8A786D"/>
    <w:multiLevelType w:val="multilevel"/>
    <w:tmpl w:val="6DCE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8024D9"/>
    <w:multiLevelType w:val="multilevel"/>
    <w:tmpl w:val="8880FA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893836"/>
    <w:multiLevelType w:val="multilevel"/>
    <w:tmpl w:val="4552D2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C82991"/>
    <w:multiLevelType w:val="multilevel"/>
    <w:tmpl w:val="A9A0E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0975297"/>
    <w:multiLevelType w:val="multilevel"/>
    <w:tmpl w:val="86D626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D045F9"/>
    <w:multiLevelType w:val="multilevel"/>
    <w:tmpl w:val="625848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523DFB"/>
    <w:multiLevelType w:val="multilevel"/>
    <w:tmpl w:val="0ABAE2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5C707D"/>
    <w:multiLevelType w:val="multilevel"/>
    <w:tmpl w:val="98EAF0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DB6F25"/>
    <w:multiLevelType w:val="multilevel"/>
    <w:tmpl w:val="788AAB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7"/>
  </w:num>
  <w:num w:numId="5">
    <w:abstractNumId w:val="2"/>
  </w:num>
  <w:num w:numId="6">
    <w:abstractNumId w:val="4"/>
  </w:num>
  <w:num w:numId="7">
    <w:abstractNumId w:val="10"/>
  </w:num>
  <w:num w:numId="8">
    <w:abstractNumId w:val="15"/>
  </w:num>
  <w:num w:numId="9">
    <w:abstractNumId w:val="16"/>
  </w:num>
  <w:num w:numId="10">
    <w:abstractNumId w:val="13"/>
  </w:num>
  <w:num w:numId="11">
    <w:abstractNumId w:val="5"/>
  </w:num>
  <w:num w:numId="12">
    <w:abstractNumId w:val="11"/>
  </w:num>
  <w:num w:numId="13">
    <w:abstractNumId w:val="7"/>
  </w:num>
  <w:num w:numId="14">
    <w:abstractNumId w:val="12"/>
  </w:num>
  <w:num w:numId="15">
    <w:abstractNumId w:val="9"/>
  </w:num>
  <w:num w:numId="16">
    <w:abstractNumId w:val="6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DF"/>
    <w:rsid w:val="00851E09"/>
    <w:rsid w:val="00C312DF"/>
    <w:rsid w:val="00E8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40A4"/>
  <w15:chartTrackingRefBased/>
  <w15:docId w15:val="{869AE03A-A1A6-4897-8510-AE99BFD4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A50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80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0A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0A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80A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80A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80A5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80A50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E80A50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0A50"/>
    <w:rPr>
      <w:lang w:val="en-US"/>
    </w:rPr>
  </w:style>
  <w:style w:type="paragraph" w:styleId="a5">
    <w:name w:val="Normal Indent"/>
    <w:basedOn w:val="a"/>
    <w:uiPriority w:val="99"/>
    <w:unhideWhenUsed/>
    <w:rsid w:val="00E80A50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E80A5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80A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E80A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E80A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E80A50"/>
    <w:rPr>
      <w:i/>
      <w:iCs/>
    </w:rPr>
  </w:style>
  <w:style w:type="character" w:styleId="ab">
    <w:name w:val="Hyperlink"/>
    <w:basedOn w:val="a0"/>
    <w:uiPriority w:val="99"/>
    <w:unhideWhenUsed/>
    <w:rsid w:val="00E80A5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0A5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E80A5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72858" TargetMode="External"/><Relationship Id="rId18" Type="http://schemas.openxmlformats.org/officeDocument/2006/relationships/hyperlink" Target="https://m.edsoo.ru/88672e0c" TargetMode="External"/><Relationship Id="rId26" Type="http://schemas.openxmlformats.org/officeDocument/2006/relationships/hyperlink" Target="https://m.edsoo.ru/88673bae" TargetMode="External"/><Relationship Id="rId39" Type="http://schemas.openxmlformats.org/officeDocument/2006/relationships/hyperlink" Target="https://m.edsoo.ru/88675684" TargetMode="External"/><Relationship Id="rId21" Type="http://schemas.openxmlformats.org/officeDocument/2006/relationships/hyperlink" Target="https://m.edsoo.ru/88673064" TargetMode="External"/><Relationship Id="rId34" Type="http://schemas.openxmlformats.org/officeDocument/2006/relationships/hyperlink" Target="https://m.edsoo.ru/88675288" TargetMode="External"/><Relationship Id="rId42" Type="http://schemas.openxmlformats.org/officeDocument/2006/relationships/hyperlink" Target="https://m.edsoo.ru/88675918" TargetMode="External"/><Relationship Id="rId47" Type="http://schemas.openxmlformats.org/officeDocument/2006/relationships/hyperlink" Target="https://m.edsoo.ru/8a1407e8" TargetMode="External"/><Relationship Id="rId50" Type="http://schemas.openxmlformats.org/officeDocument/2006/relationships/hyperlink" Target="https://m.edsoo.ru/8a141b34" TargetMode="External"/><Relationship Id="rId55" Type="http://schemas.openxmlformats.org/officeDocument/2006/relationships/hyperlink" Target="https://m.edsoo.ru/8a1410a8" TargetMode="External"/><Relationship Id="rId7" Type="http://schemas.openxmlformats.org/officeDocument/2006/relationships/hyperlink" Target="https://m.edsoo.ru/88671ca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72c9a" TargetMode="External"/><Relationship Id="rId20" Type="http://schemas.openxmlformats.org/officeDocument/2006/relationships/hyperlink" Target="https://m.edsoo.ru/88672358" TargetMode="External"/><Relationship Id="rId29" Type="http://schemas.openxmlformats.org/officeDocument/2006/relationships/hyperlink" Target="https://m.edsoo.ru/8867445a" TargetMode="External"/><Relationship Id="rId41" Type="http://schemas.openxmlformats.org/officeDocument/2006/relationships/hyperlink" Target="https://m.edsoo.ru/8867579c" TargetMode="External"/><Relationship Id="rId54" Type="http://schemas.openxmlformats.org/officeDocument/2006/relationships/hyperlink" Target="https://m.edsoo.ru/8a1410a8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8671ca0" TargetMode="External"/><Relationship Id="rId11" Type="http://schemas.openxmlformats.org/officeDocument/2006/relationships/hyperlink" Target="https://m.edsoo.ru/88672358" TargetMode="External"/><Relationship Id="rId24" Type="http://schemas.openxmlformats.org/officeDocument/2006/relationships/hyperlink" Target="https://m.edsoo.ru/886738fc" TargetMode="External"/><Relationship Id="rId32" Type="http://schemas.openxmlformats.org/officeDocument/2006/relationships/hyperlink" Target="https://m.edsoo.ru/88674a22" TargetMode="External"/><Relationship Id="rId37" Type="http://schemas.openxmlformats.org/officeDocument/2006/relationships/hyperlink" Target="https://m.edsoo.ru/8867473e" TargetMode="External"/><Relationship Id="rId40" Type="http://schemas.openxmlformats.org/officeDocument/2006/relationships/hyperlink" Target="https://m.edsoo.ru/88674f90" TargetMode="External"/><Relationship Id="rId45" Type="http://schemas.openxmlformats.org/officeDocument/2006/relationships/hyperlink" Target="https://m.edsoo.ru/88675d32" TargetMode="External"/><Relationship Id="rId53" Type="http://schemas.openxmlformats.org/officeDocument/2006/relationships/hyperlink" Target="https://m.edsoo.ru/8a1416d4" TargetMode="External"/><Relationship Id="rId58" Type="http://schemas.openxmlformats.org/officeDocument/2006/relationships/hyperlink" Target="https://m.edsoo.ru/8a141efe" TargetMode="External"/><Relationship Id="rId5" Type="http://schemas.openxmlformats.org/officeDocument/2006/relationships/hyperlink" Target="https://m.edsoo.ru/88671af2" TargetMode="External"/><Relationship Id="rId15" Type="http://schemas.openxmlformats.org/officeDocument/2006/relationships/hyperlink" Target="https://m.edsoo.ru/88672b14" TargetMode="External"/><Relationship Id="rId23" Type="http://schemas.openxmlformats.org/officeDocument/2006/relationships/hyperlink" Target="https://m.edsoo.ru/88673794" TargetMode="External"/><Relationship Id="rId28" Type="http://schemas.openxmlformats.org/officeDocument/2006/relationships/hyperlink" Target="https://m.edsoo.ru/8867400e" TargetMode="External"/><Relationship Id="rId36" Type="http://schemas.openxmlformats.org/officeDocument/2006/relationships/hyperlink" Target="https://m.edsoo.ru/88674e78" TargetMode="External"/><Relationship Id="rId49" Type="http://schemas.openxmlformats.org/officeDocument/2006/relationships/hyperlink" Target="https://m.edsoo.ru/8a141940" TargetMode="External"/><Relationship Id="rId57" Type="http://schemas.openxmlformats.org/officeDocument/2006/relationships/hyperlink" Target="https://m.edsoo.ru/8a141ddc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8867209c" TargetMode="External"/><Relationship Id="rId19" Type="http://schemas.openxmlformats.org/officeDocument/2006/relationships/hyperlink" Target="https://m.edsoo.ru/88672f38" TargetMode="External"/><Relationship Id="rId31" Type="http://schemas.openxmlformats.org/officeDocument/2006/relationships/hyperlink" Target="https://m.edsoo.ru/88674860" TargetMode="External"/><Relationship Id="rId44" Type="http://schemas.openxmlformats.org/officeDocument/2006/relationships/hyperlink" Target="https://m.edsoo.ru/88675abc" TargetMode="External"/><Relationship Id="rId52" Type="http://schemas.openxmlformats.org/officeDocument/2006/relationships/hyperlink" Target="https://m.edsoo.ru/8a1416d4" TargetMode="External"/><Relationship Id="rId60" Type="http://schemas.openxmlformats.org/officeDocument/2006/relationships/hyperlink" Target="https://m.edsoo.ru/8a1420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8671f20" TargetMode="External"/><Relationship Id="rId14" Type="http://schemas.openxmlformats.org/officeDocument/2006/relationships/hyperlink" Target="https://m.edsoo.ru/88672b14" TargetMode="External"/><Relationship Id="rId22" Type="http://schemas.openxmlformats.org/officeDocument/2006/relationships/hyperlink" Target="https://m.edsoo.ru/88673794" TargetMode="External"/><Relationship Id="rId27" Type="http://schemas.openxmlformats.org/officeDocument/2006/relationships/hyperlink" Target="https://m.edsoo.ru/88673d52" TargetMode="External"/><Relationship Id="rId30" Type="http://schemas.openxmlformats.org/officeDocument/2006/relationships/hyperlink" Target="https://m.edsoo.ru/886745fe" TargetMode="External"/><Relationship Id="rId35" Type="http://schemas.openxmlformats.org/officeDocument/2006/relationships/hyperlink" Target="https://m.edsoo.ru/8867542c" TargetMode="External"/><Relationship Id="rId43" Type="http://schemas.openxmlformats.org/officeDocument/2006/relationships/hyperlink" Target="https://m.edsoo.ru/88675918" TargetMode="External"/><Relationship Id="rId48" Type="http://schemas.openxmlformats.org/officeDocument/2006/relationships/hyperlink" Target="https://m.edsoo.ru/8a1415b2" TargetMode="External"/><Relationship Id="rId56" Type="http://schemas.openxmlformats.org/officeDocument/2006/relationships/hyperlink" Target="https://m.edsoo.ru/8a141c88" TargetMode="External"/><Relationship Id="rId8" Type="http://schemas.openxmlformats.org/officeDocument/2006/relationships/hyperlink" Target="https://m.edsoo.ru/88671dea" TargetMode="External"/><Relationship Id="rId51" Type="http://schemas.openxmlformats.org/officeDocument/2006/relationships/hyperlink" Target="https://m.edsoo.ru/8a140f8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867252e" TargetMode="External"/><Relationship Id="rId17" Type="http://schemas.openxmlformats.org/officeDocument/2006/relationships/hyperlink" Target="https://m.edsoo.ru/8867337a" TargetMode="External"/><Relationship Id="rId25" Type="http://schemas.openxmlformats.org/officeDocument/2006/relationships/hyperlink" Target="https://m.edsoo.ru/88673a78" TargetMode="External"/><Relationship Id="rId33" Type="http://schemas.openxmlformats.org/officeDocument/2006/relationships/hyperlink" Target="https://m.edsoo.ru/88674a22" TargetMode="External"/><Relationship Id="rId38" Type="http://schemas.openxmlformats.org/officeDocument/2006/relationships/hyperlink" Target="https://m.edsoo.ru/88675558" TargetMode="External"/><Relationship Id="rId46" Type="http://schemas.openxmlformats.org/officeDocument/2006/relationships/hyperlink" Target="https://m.edsoo.ru/88675f44" TargetMode="External"/><Relationship Id="rId59" Type="http://schemas.openxmlformats.org/officeDocument/2006/relationships/hyperlink" Target="https://m.edsoo.ru/8a1423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2425</Words>
  <Characters>13827</Characters>
  <Application>Microsoft Office Word</Application>
  <DocSecurity>0</DocSecurity>
  <Lines>115</Lines>
  <Paragraphs>32</Paragraphs>
  <ScaleCrop>false</ScaleCrop>
  <Company/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2025-09-21T17:19:00Z</dcterms:created>
  <dcterms:modified xsi:type="dcterms:W3CDTF">2025-09-21T17:19:00Z</dcterms:modified>
</cp:coreProperties>
</file>