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37" w:rsidRPr="00637937" w:rsidRDefault="00637937" w:rsidP="006379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br/>
      </w:r>
      <w:r w:rsidRPr="00637937">
        <w:rPr>
          <w:rFonts w:ascii="Calibri" w:eastAsia="Times New Roman" w:hAnsi="Calibri" w:cs="Calibri"/>
          <w:b/>
          <w:bCs/>
          <w:color w:val="000000"/>
          <w:sz w:val="28"/>
        </w:rPr>
        <w:t>Технологическая карта урока</w:t>
      </w:r>
    </w:p>
    <w:p w:rsidR="00637937" w:rsidRPr="00637937" w:rsidRDefault="00637937" w:rsidP="00637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color w:val="000000"/>
        </w:rPr>
        <w:t>Урок №</w:t>
      </w:r>
      <w:r>
        <w:rPr>
          <w:rFonts w:ascii="Calibri" w:eastAsia="Times New Roman" w:hAnsi="Calibri" w:cs="Calibri"/>
          <w:color w:val="000000"/>
        </w:rPr>
        <w:t> ;  2020-2021</w:t>
      </w:r>
      <w:r w:rsidRPr="00637937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37937">
        <w:rPr>
          <w:rFonts w:ascii="Calibri" w:eastAsia="Times New Roman" w:hAnsi="Calibri" w:cs="Calibri"/>
          <w:color w:val="000000"/>
        </w:rPr>
        <w:t>уч</w:t>
      </w:r>
      <w:proofErr w:type="gramStart"/>
      <w:r w:rsidRPr="00637937">
        <w:rPr>
          <w:rFonts w:ascii="Calibri" w:eastAsia="Times New Roman" w:hAnsi="Calibri" w:cs="Calibri"/>
          <w:color w:val="000000"/>
        </w:rPr>
        <w:t>.г</w:t>
      </w:r>
      <w:proofErr w:type="gramEnd"/>
      <w:r w:rsidRPr="00637937">
        <w:rPr>
          <w:rFonts w:ascii="Calibri" w:eastAsia="Times New Roman" w:hAnsi="Calibri" w:cs="Calibri"/>
          <w:color w:val="000000"/>
        </w:rPr>
        <w:t>од</w:t>
      </w:r>
      <w:proofErr w:type="spellEnd"/>
      <w:r w:rsidRPr="00637937">
        <w:rPr>
          <w:rFonts w:ascii="Calibri" w:eastAsia="Times New Roman" w:hAnsi="Calibri" w:cs="Calibri"/>
          <w:color w:val="000000"/>
        </w:rPr>
        <w:t>.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6"/>
        <w:gridCol w:w="5244"/>
        <w:gridCol w:w="1560"/>
        <w:gridCol w:w="5038"/>
      </w:tblGrid>
      <w:tr w:rsidR="00637937" w:rsidRPr="00637937" w:rsidTr="00637937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</w:rPr>
              <w:t>Учитель:</w:t>
            </w:r>
            <w:r w:rsidRPr="00637937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Ильницкая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Н.В.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</w:rPr>
              <w:t>Предмет: </w:t>
            </w:r>
            <w:r w:rsidRPr="00637937">
              <w:rPr>
                <w:rFonts w:ascii="Calibri" w:eastAsia="Times New Roman" w:hAnsi="Calibri" w:cs="Calibri"/>
                <w:color w:val="000000"/>
              </w:rPr>
              <w:t>Французский язык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</w:rPr>
              <w:t>Класс:</w:t>
            </w:r>
            <w:r w:rsidRPr="00637937">
              <w:rPr>
                <w:rFonts w:ascii="Calibri" w:eastAsia="Times New Roman" w:hAnsi="Calibri" w:cs="Calibri"/>
                <w:color w:val="000000"/>
              </w:rPr>
              <w:t> 9</w:t>
            </w:r>
          </w:p>
        </w:tc>
        <w:tc>
          <w:tcPr>
            <w:tcW w:w="5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</w:rPr>
              <w:t>Автор УМК:</w:t>
            </w:r>
            <w:r w:rsidRPr="00637937">
              <w:rPr>
                <w:rFonts w:ascii="Calibri" w:eastAsia="Times New Roman" w:hAnsi="Calibri" w:cs="Calibri"/>
                <w:color w:val="000000"/>
              </w:rPr>
              <w:t> 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</w:rPr>
              <w:t>А.С.Кулигина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</w:rPr>
              <w:t>А.В.Щепилова</w:t>
            </w:r>
            <w:proofErr w:type="spellEnd"/>
          </w:p>
        </w:tc>
      </w:tr>
    </w:tbl>
    <w:p w:rsidR="00637937" w:rsidRPr="00637937" w:rsidRDefault="00637937" w:rsidP="00637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color w:val="000000"/>
        </w:rPr>
        <w:t>Тема урока:</w:t>
      </w:r>
      <w:r w:rsidRPr="00637937">
        <w:rPr>
          <w:rFonts w:ascii="Calibri" w:eastAsia="Times New Roman" w:hAnsi="Calibri" w:cs="Calibri"/>
          <w:color w:val="000000"/>
        </w:rPr>
        <w:t> Виды спорта.</w:t>
      </w:r>
    </w:p>
    <w:p w:rsidR="00637937" w:rsidRPr="00637937" w:rsidRDefault="00637937" w:rsidP="00637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color w:val="000000"/>
        </w:rPr>
        <w:t>Тип урока:</w:t>
      </w:r>
      <w:r w:rsidRPr="00637937">
        <w:rPr>
          <w:rFonts w:ascii="Calibri" w:eastAsia="Times New Roman" w:hAnsi="Calibri" w:cs="Calibri"/>
          <w:color w:val="000000"/>
        </w:rPr>
        <w:t> Урок отработки умений и рефлексии (закрепление).</w:t>
      </w:r>
    </w:p>
    <w:p w:rsidR="00637937" w:rsidRPr="00637937" w:rsidRDefault="00637937" w:rsidP="00637937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</w:rPr>
      </w:pPr>
      <w:proofErr w:type="spellStart"/>
      <w:r w:rsidRPr="00637937">
        <w:rPr>
          <w:rFonts w:ascii="Calibri" w:eastAsia="Times New Roman" w:hAnsi="Calibri" w:cs="Calibri"/>
          <w:b/>
          <w:bCs/>
          <w:i/>
          <w:iCs/>
          <w:color w:val="000000"/>
        </w:rPr>
        <w:t>Деятельностная</w:t>
      </w:r>
      <w:proofErr w:type="spellEnd"/>
      <w:r w:rsidRPr="00637937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цель:</w:t>
      </w:r>
      <w:r w:rsidRPr="00637937">
        <w:rPr>
          <w:rFonts w:ascii="Calibri" w:eastAsia="Times New Roman" w:hAnsi="Calibri" w:cs="Calibri"/>
          <w:color w:val="000000"/>
        </w:rPr>
        <w:t> 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деятельности, выявление их причин, построение и реализация проекта выхода из затруднения и т.д.).</w:t>
      </w:r>
    </w:p>
    <w:p w:rsidR="00637937" w:rsidRPr="00637937" w:rsidRDefault="00637937" w:rsidP="00637937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i/>
          <w:iCs/>
          <w:color w:val="000000"/>
        </w:rPr>
        <w:t>Содержательная цель:</w:t>
      </w:r>
      <w:r w:rsidRPr="00637937">
        <w:rPr>
          <w:rFonts w:ascii="Calibri" w:eastAsia="Times New Roman" w:hAnsi="Calibri" w:cs="Calibri"/>
          <w:color w:val="000000"/>
        </w:rPr>
        <w:t> Закрепление и при необходимости коррекция изученных понятий, алгоритмов.</w:t>
      </w:r>
    </w:p>
    <w:p w:rsidR="00637937" w:rsidRPr="00637937" w:rsidRDefault="00637937" w:rsidP="00637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color w:val="000000"/>
        </w:rPr>
        <w:t>Цель урока:</w:t>
      </w:r>
      <w:r w:rsidRPr="00637937">
        <w:rPr>
          <w:rFonts w:ascii="Calibri" w:eastAsia="Times New Roman" w:hAnsi="Calibri" w:cs="Calibri"/>
          <w:color w:val="000000"/>
        </w:rPr>
        <w:t> Первичное закрепление лексического материала, формирование языковой компетенции по теме.</w:t>
      </w:r>
    </w:p>
    <w:p w:rsidR="00637937" w:rsidRPr="00637937" w:rsidRDefault="00637937" w:rsidP="00637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color w:val="000000"/>
        </w:rPr>
        <w:t>Создание условий для развития творческих способностей учеников, навыков самостоятельной работы.</w:t>
      </w:r>
    </w:p>
    <w:p w:rsidR="00637937" w:rsidRPr="00637937" w:rsidRDefault="00637937" w:rsidP="00637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color w:val="000000"/>
        </w:rPr>
        <w:t>Задачи урока:</w:t>
      </w:r>
    </w:p>
    <w:p w:rsidR="00637937" w:rsidRPr="00637937" w:rsidRDefault="00637937" w:rsidP="00637937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i/>
          <w:iCs/>
          <w:color w:val="000000"/>
        </w:rPr>
        <w:t>образовательные:</w:t>
      </w:r>
      <w:r w:rsidRPr="00637937">
        <w:rPr>
          <w:rFonts w:ascii="Calibri" w:eastAsia="Times New Roman" w:hAnsi="Calibri" w:cs="Calibri"/>
          <w:color w:val="000000"/>
        </w:rPr>
        <w:t> обеспечить в ходе урока повторение языкового материала по теме "Виды спорта";</w:t>
      </w:r>
    </w:p>
    <w:p w:rsidR="00637937" w:rsidRPr="00637937" w:rsidRDefault="00637937" w:rsidP="00637937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color w:val="000000"/>
        </w:rPr>
        <w:t>расширить общий кругозор учащихся о занятиях спортом во Франции.</w:t>
      </w:r>
    </w:p>
    <w:p w:rsidR="00637937" w:rsidRPr="00637937" w:rsidRDefault="00637937" w:rsidP="00637937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i/>
          <w:iCs/>
          <w:color w:val="000000"/>
        </w:rPr>
        <w:t>развивающие:</w:t>
      </w:r>
      <w:r w:rsidRPr="00637937">
        <w:rPr>
          <w:rFonts w:ascii="Calibri" w:eastAsia="Times New Roman" w:hAnsi="Calibri" w:cs="Calibri"/>
          <w:color w:val="000000"/>
        </w:rPr>
        <w:t> создать условия для развития коммуникативных навыков;</w:t>
      </w:r>
    </w:p>
    <w:p w:rsidR="00637937" w:rsidRPr="00637937" w:rsidRDefault="00637937" w:rsidP="00637937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color w:val="000000"/>
        </w:rPr>
        <w:t>развить у учащихся интеллектуальные способности переноса знаний и умений в новые ситуации</w:t>
      </w:r>
    </w:p>
    <w:p w:rsidR="00637937" w:rsidRPr="00637937" w:rsidRDefault="00637937" w:rsidP="00637937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i/>
          <w:iCs/>
          <w:color w:val="000000"/>
        </w:rPr>
        <w:t>воспитательные:</w:t>
      </w:r>
      <w:r w:rsidRPr="00637937">
        <w:rPr>
          <w:rFonts w:ascii="Calibri" w:eastAsia="Times New Roman" w:hAnsi="Calibri" w:cs="Calibri"/>
          <w:color w:val="000000"/>
        </w:rPr>
        <w:t> ﻿способствовать развитию у учащихся культуры взаимоотношений при работе в парах, группах, коллективе;</w:t>
      </w:r>
    </w:p>
    <w:p w:rsidR="00637937" w:rsidRPr="00637937" w:rsidRDefault="00637937" w:rsidP="00637937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color w:val="000000"/>
        </w:rPr>
        <w:t>содействовать развитию у учащихся эстетического вкуса, культуры речи;</w:t>
      </w:r>
    </w:p>
    <w:p w:rsidR="00637937" w:rsidRPr="00637937" w:rsidRDefault="00637937" w:rsidP="00637937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color w:val="000000"/>
        </w:rPr>
        <w:t>содействовать формированию у учащихся толерантности в отношении к культуре своего и других народов;</w:t>
      </w:r>
    </w:p>
    <w:p w:rsidR="00637937" w:rsidRPr="00637937" w:rsidRDefault="00637937" w:rsidP="00637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color w:val="000000"/>
        </w:rPr>
        <w:t>Планируемые образовательные результаты:</w:t>
      </w:r>
    </w:p>
    <w:p w:rsidR="00637937" w:rsidRPr="00637937" w:rsidRDefault="00637937" w:rsidP="00637937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i/>
          <w:iCs/>
          <w:color w:val="000000"/>
        </w:rPr>
        <w:t>предметные:</w:t>
      </w:r>
      <w:r w:rsidRPr="00637937">
        <w:rPr>
          <w:rFonts w:ascii="Calibri" w:eastAsia="Times New Roman" w:hAnsi="Calibri" w:cs="Calibri"/>
          <w:color w:val="000000"/>
        </w:rPr>
        <w:t xml:space="preserve"> развитие лексических навыков по теме "Спорт", навыков чтения и </w:t>
      </w:r>
      <w:proofErr w:type="spellStart"/>
      <w:r w:rsidRPr="00637937">
        <w:rPr>
          <w:rFonts w:ascii="Calibri" w:eastAsia="Times New Roman" w:hAnsi="Calibri" w:cs="Calibri"/>
          <w:color w:val="000000"/>
        </w:rPr>
        <w:t>аудирования</w:t>
      </w:r>
      <w:proofErr w:type="spellEnd"/>
      <w:r w:rsidRPr="00637937">
        <w:rPr>
          <w:rFonts w:ascii="Calibri" w:eastAsia="Times New Roman" w:hAnsi="Calibri" w:cs="Calibri"/>
          <w:color w:val="000000"/>
        </w:rPr>
        <w:t>.</w:t>
      </w:r>
    </w:p>
    <w:p w:rsidR="00637937" w:rsidRPr="00637937" w:rsidRDefault="00637937" w:rsidP="00637937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</w:rPr>
      </w:pPr>
      <w:proofErr w:type="gramStart"/>
      <w:r w:rsidRPr="00637937">
        <w:rPr>
          <w:rFonts w:ascii="Calibri" w:eastAsia="Times New Roman" w:hAnsi="Calibri" w:cs="Calibri"/>
          <w:b/>
          <w:bCs/>
          <w:i/>
          <w:iCs/>
          <w:color w:val="000000"/>
        </w:rPr>
        <w:t>личностные</w:t>
      </w:r>
      <w:proofErr w:type="gramEnd"/>
      <w:r w:rsidRPr="00637937">
        <w:rPr>
          <w:rFonts w:ascii="Calibri" w:eastAsia="Times New Roman" w:hAnsi="Calibri" w:cs="Calibri"/>
          <w:b/>
          <w:bCs/>
          <w:i/>
          <w:iCs/>
          <w:color w:val="000000"/>
        </w:rPr>
        <w:t>:</w:t>
      </w:r>
      <w:r w:rsidRPr="00637937">
        <w:rPr>
          <w:rFonts w:ascii="Calibri" w:eastAsia="Times New Roman" w:hAnsi="Calibri" w:cs="Calibri"/>
          <w:color w:val="000000"/>
        </w:rPr>
        <w:t> формирование познавательного интереса, интеллектуальных и творческих способностей учащихся;</w:t>
      </w:r>
    </w:p>
    <w:p w:rsidR="00637937" w:rsidRPr="00637937" w:rsidRDefault="00637937" w:rsidP="00637937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</w:rPr>
      </w:pPr>
      <w:proofErr w:type="spellStart"/>
      <w:r w:rsidRPr="00637937">
        <w:rPr>
          <w:rFonts w:ascii="Calibri" w:eastAsia="Times New Roman" w:hAnsi="Calibri" w:cs="Calibri"/>
          <w:b/>
          <w:bCs/>
          <w:i/>
          <w:iCs/>
          <w:color w:val="000000"/>
        </w:rPr>
        <w:t>метапредметные</w:t>
      </w:r>
      <w:proofErr w:type="spellEnd"/>
      <w:r w:rsidRPr="00637937">
        <w:rPr>
          <w:rFonts w:ascii="Calibri" w:eastAsia="Times New Roman" w:hAnsi="Calibri" w:cs="Calibri"/>
          <w:b/>
          <w:bCs/>
          <w:i/>
          <w:iCs/>
          <w:color w:val="000000"/>
        </w:rPr>
        <w:t>:</w:t>
      </w:r>
      <w:r w:rsidRPr="00637937">
        <w:rPr>
          <w:rFonts w:ascii="Calibri" w:eastAsia="Times New Roman" w:hAnsi="Calibri" w:cs="Calibri"/>
          <w:color w:val="000000"/>
        </w:rPr>
        <w:t> умение понимать назначение и смысл поставленной задачи, актуализировать ее и интуитивно представлять алгоритм ее решения.</w:t>
      </w:r>
    </w:p>
    <w:p w:rsidR="00637937" w:rsidRPr="00637937" w:rsidRDefault="00637937" w:rsidP="00637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color w:val="000000"/>
        </w:rPr>
        <w:t>Основные понятия темы:</w:t>
      </w:r>
      <w:r w:rsidRPr="00637937">
        <w:rPr>
          <w:rFonts w:ascii="Calibri" w:eastAsia="Times New Roman" w:hAnsi="Calibri" w:cs="Calibri"/>
          <w:color w:val="000000"/>
        </w:rPr>
        <w:t> Лексика по теме "Виды спорта", качества характера настоящего спортсмена.</w:t>
      </w:r>
    </w:p>
    <w:p w:rsidR="00637937" w:rsidRPr="00637937" w:rsidRDefault="00637937" w:rsidP="00637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37937">
        <w:rPr>
          <w:rFonts w:ascii="Calibri" w:eastAsia="Times New Roman" w:hAnsi="Calibri" w:cs="Calibri"/>
          <w:b/>
          <w:bCs/>
          <w:color w:val="000000"/>
        </w:rPr>
        <w:t>Межпредметные</w:t>
      </w:r>
      <w:proofErr w:type="spellEnd"/>
      <w:r w:rsidRPr="00637937">
        <w:rPr>
          <w:rFonts w:ascii="Calibri" w:eastAsia="Times New Roman" w:hAnsi="Calibri" w:cs="Calibri"/>
          <w:b/>
          <w:bCs/>
          <w:color w:val="000000"/>
        </w:rPr>
        <w:t xml:space="preserve"> связи:</w:t>
      </w:r>
      <w:r w:rsidRPr="00637937">
        <w:rPr>
          <w:rFonts w:ascii="Calibri" w:eastAsia="Times New Roman" w:hAnsi="Calibri" w:cs="Calibri"/>
          <w:color w:val="000000"/>
        </w:rPr>
        <w:t> Русский язык.</w:t>
      </w:r>
    </w:p>
    <w:p w:rsidR="00637937" w:rsidRPr="00637937" w:rsidRDefault="00637937" w:rsidP="00637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color w:val="000000"/>
        </w:rPr>
        <w:t>Технологии:</w:t>
      </w:r>
      <w:r w:rsidRPr="00637937">
        <w:rPr>
          <w:rFonts w:ascii="Calibri" w:eastAsia="Times New Roman" w:hAnsi="Calibri" w:cs="Calibri"/>
          <w:color w:val="000000"/>
        </w:rPr>
        <w:t> проблемное обучение.</w:t>
      </w:r>
    </w:p>
    <w:p w:rsidR="00637937" w:rsidRPr="00637937" w:rsidRDefault="00637937" w:rsidP="00637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color w:val="000000"/>
        </w:rPr>
        <w:t>Ресурсы:</w:t>
      </w:r>
      <w:r w:rsidRPr="00637937">
        <w:rPr>
          <w:rFonts w:ascii="Calibri" w:eastAsia="Times New Roman" w:hAnsi="Calibri" w:cs="Calibri"/>
          <w:color w:val="000000"/>
        </w:rPr>
        <w:t> УМК, наглядные печатные материалы.</w:t>
      </w:r>
    </w:p>
    <w:p w:rsidR="00637937" w:rsidRPr="00637937" w:rsidRDefault="00637937" w:rsidP="006379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37937">
        <w:rPr>
          <w:rFonts w:ascii="Calibri" w:eastAsia="Times New Roman" w:hAnsi="Calibri" w:cs="Calibri"/>
          <w:b/>
          <w:bCs/>
          <w:color w:val="000000"/>
        </w:rPr>
        <w:t>Организационная структура урока</w:t>
      </w:r>
    </w:p>
    <w:tbl>
      <w:tblPr>
        <w:tblW w:w="0" w:type="auto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7"/>
        <w:gridCol w:w="2092"/>
        <w:gridCol w:w="2061"/>
        <w:gridCol w:w="1940"/>
        <w:gridCol w:w="1946"/>
        <w:gridCol w:w="102"/>
        <w:gridCol w:w="2268"/>
        <w:gridCol w:w="1332"/>
        <w:gridCol w:w="1708"/>
      </w:tblGrid>
      <w:tr w:rsidR="00637937" w:rsidRPr="00637937" w:rsidTr="00637937">
        <w:tc>
          <w:tcPr>
            <w:tcW w:w="43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37937" w:rsidRPr="00637937" w:rsidRDefault="00637937" w:rsidP="006379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Деятельность</w:t>
            </w:r>
          </w:p>
        </w:tc>
        <w:tc>
          <w:tcPr>
            <w:tcW w:w="83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37937" w:rsidRPr="00637937" w:rsidRDefault="00637937" w:rsidP="006379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Формируемые универсальные учебные действия</w:t>
            </w: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37937" w:rsidRPr="00637937" w:rsidRDefault="00637937" w:rsidP="006379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ФОУД</w:t>
            </w:r>
          </w:p>
        </w:tc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Развивающий контроль</w:t>
            </w:r>
          </w:p>
        </w:tc>
      </w:tr>
      <w:tr w:rsidR="00637937" w:rsidRPr="00637937" w:rsidTr="00637937"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37937" w:rsidRPr="00637937" w:rsidRDefault="00637937" w:rsidP="006379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учителя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37937" w:rsidRPr="00637937" w:rsidRDefault="00637937" w:rsidP="006379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учащихся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37937" w:rsidRPr="00637937" w:rsidRDefault="00637937" w:rsidP="006379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личностные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37937" w:rsidRPr="00637937" w:rsidRDefault="00637937" w:rsidP="006379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познавательные</w:t>
            </w:r>
          </w:p>
        </w:tc>
        <w:tc>
          <w:tcPr>
            <w:tcW w:w="2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37937" w:rsidRPr="00637937" w:rsidRDefault="00637937" w:rsidP="006379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коммуникативные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37937" w:rsidRPr="00637937" w:rsidRDefault="00637937" w:rsidP="0063793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регулятивные</w:t>
            </w:r>
          </w:p>
        </w:tc>
        <w:tc>
          <w:tcPr>
            <w:tcW w:w="13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Этап урока: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Мотивация (самоопределение) к коррекционной деятельности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Цель этапа: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Подготовка мышления учащихся и осознание ими потребности к выявлению причин затруднений в собственной деятельности</w:t>
            </w:r>
          </w:p>
        </w:tc>
      </w:tr>
      <w:tr w:rsidR="00637937" w:rsidRPr="00637937" w:rsidTr="00637937"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﻿Создает условия для возникновения у учащихся внутренней потребности включения в деятельность («хочу»); актуализирует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требования к ученику со стороны учебной деятельности («надо»); устанавливает тематические рамки учебной деятельности («могу»).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Диалог с учениками о значимости спорта  в их повседневной деятельности.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  <w:lang w:val="fr-LU"/>
              </w:rPr>
              <w:t xml:space="preserve">Aimes-tu le sport? Quel art de sport preferes-tu?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Quel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sport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pratiques-tu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?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 xml:space="preserve">Настраиваются на предстоящую совместную деятельность; знакомятся с учебными задачами,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содержанием и формами предстоящей деятельности;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вспоминают необходимый лексический материал для решения поставленных коммуникативных задач.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﻿- самоопределение;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осмысление;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развитие познавательных интересов, учебных мотивов;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﻿- установление причинно-следственных связей;</w:t>
            </w:r>
          </w:p>
        </w:tc>
        <w:tc>
          <w:tcPr>
            <w:tcW w:w="20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﻿- планирование учебного сотрудничества с учителем;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﻿- волевая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саморегуляция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Смешанная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Самопроверка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lastRenderedPageBreak/>
              <w:t>Этап урока: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Актуализация и фиксирование индивидуального затруднения в пробном действии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Цель этапа: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Осознание места и причины собственных затруднений в выполнении изученных способов действий</w:t>
            </w:r>
          </w:p>
        </w:tc>
      </w:tr>
      <w:tr w:rsidR="00637937" w:rsidRPr="00637937" w:rsidTr="00637937"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Создает проблемную ситуацию (ситуацию затруднения), предлагая многофункциональные задания на применение ранее полученного знания. Организует взаимопроверку и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взаимооценку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учащихся домашнего задания с выявлением и устранением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ошибок.Ecoutez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de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petites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presentations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de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sertains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sports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.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  <w:lang w:val="fr-LU"/>
              </w:rPr>
              <w:t xml:space="preserve">Repetez et ecrivez le nom de sport dans votre cahier.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(P. 145)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Пытаются самостоятельно выполнить задание на применение ранее полученного знания; фиксируют возникшее затруднение в выполнении пробного действия. Осуществляют взаимопроверку задания и озвучивают результаты (оценку) этой работы.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осмысление;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развитие познавательных интересов, учебных мотивов;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-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эмпатия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развитие этических чувств и регуляторов морального поведения;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построение рассуждения в форме связи простых суждений об объекте, его строении, свойствах и связях;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анализ объектов с выделением существенных и несущественных признаков;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построение логической цепи рассуждений;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формулирование собственного мнения (позиции);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умение договариваться и приходить к общему решению;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использование речи для регуляции своего действия;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﻿- волевая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саморегуляция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постановка учебной задачи в сотрудничестве с учителем;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принятие и сохранение учебной задачи;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﻿Выбор ФОУД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Самостоятельная работа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Этап урока: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Локализация индивидуальных затруднений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Цель этапа: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Осознание места и причины собственных затруднений в выполнении изученных способов действий</w:t>
            </w:r>
          </w:p>
        </w:tc>
      </w:tr>
      <w:tr w:rsidR="00637937" w:rsidRPr="00637937" w:rsidTr="00637937"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Осуществляет побуждающий или подводящий диалог, приводящий к осознанию каждым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учащимся места и причины своего затруднения.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 xml:space="preserve">Фиксируют операцию, шаг, на котором возникло затруднение (место затруднения);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соотносят свои действия с изученными способами и фиксируют, какого знания или умения недостает для решения исходной задачи и задач такого класса вообще (причина затруднения).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- формирование границ собственного знания и «незнания»;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- формирование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мотивов достижения и социального признания;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развитие познавательных интересов, учебных мотивов;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осмысление;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- построение логической цепи рассуждений;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подведение под понятие;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- формулирование проблемы;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 xml:space="preserve">- учёт разных мнений и стремление к координации различных позиций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в сотрудничестве;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использование речи для регуляции своего действия;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 xml:space="preserve">﻿- волевая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саморегуляция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-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целеполагание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- выбор наиболее эффективных способов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решения учебных и познавательных задач;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Парная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Групповой опрос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lastRenderedPageBreak/>
              <w:t>Этап урока: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Построение проекта коррекции выявленных затруднений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Цель этапа: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Постановка целей коррекционной деятельности и на этой основе - выбор способа и средств их реализации</w:t>
            </w:r>
          </w:p>
        </w:tc>
      </w:tr>
      <w:tr w:rsidR="00637937" w:rsidRPr="00637937" w:rsidTr="00637937"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Организовывает коллективный анализ учебной задачи. </w:t>
            </w:r>
            <w:proofErr w:type="gram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Направляет выбор учащимися способа (метод уточнения) и средства (изученные понятия, алгоритмы, модели, формулы, способы записи и т.д.) коррекции выявленных затруднений.</w:t>
            </w:r>
            <w:proofErr w:type="gramEnd"/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В коммуникативной форме формулируют цель своих будущих учебных действий, устраняющих причину возникшего затруднения; выбирают способ и средства коррекции выявленных затруднений; формируют план своих действий.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формирование мотивов достижения и социального признания;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установка на здоровый образ жизни;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развитие познавательных интересов, учебных мотивов;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осуществление поиска необходимой информации;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использование знаково-символьных средств, в том числе моделей и схем для решения задач;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осознанное и произвольное построение речевого высказывания в устной и письменной форме;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анализ объектов с выделением существенных и несущественных признаков;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выдвижение гипотез и их обоснование;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- построение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рассуждения в форме связи простых суждений об объекте, его строении, свойствах и связях;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- планирование учебного сотрудничества со сверстниками;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учёт разных мнений и стремление к координации различных позиций в сотрудничестве;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умение договариваться и приходить к общему решению;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владение диалогической формой речи в соответствии с грамматическими и синтаксическими нормами языка;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познавательная инициатива;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определение последовательности промежуточных целей с учетом конечного результата;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планирование своих действий в соответствии с поставленной задачей и условиями её реализации;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прогнозирование;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-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целеполагание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Практикум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Групповой опрос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lastRenderedPageBreak/>
              <w:t>Этап урока: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Реализация построенного проекта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Цель этапа: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Осмысленная коррекция учащимися своих ошибок в самостоятельной работе и формирование умения правильно применять соответствующие способы действий</w:t>
            </w:r>
          </w:p>
        </w:tc>
      </w:tr>
      <w:tr w:rsidR="00637937" w:rsidRPr="00637937" w:rsidTr="00637937"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fr-LU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Фиксирует выдвинутые учениками гипотезы, приводящие к выходу из затруднения, организует их обсуждение; направляет проектную деятельность учащихся в соответствии с планом.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  <w:lang w:val="fr-LU"/>
              </w:rPr>
              <w:t>Pour memoriser le vocabulaire, faites des exercises a la page 146.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На основе выбранного метода выдвигают и обосновывают гипотезы; при коррекции выявленных затруднений используют предметные действия с моделями, схемами и т.д.; фиксируют (вербально и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знаково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) и применяют новый способ действий для решения задачи, вызвавшей затруднение.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Отвечают на вопросы, задумываются о решении поставленных учителем задач.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нравственно-этическое оценивание усваиваемого содержания;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осознание ответственности за общее дело;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следование в поведении моральным нормам и этическим требованиям;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оценка своих поступков в соответствии с нормами нравственности;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установка на здоровый образ жизни;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осуществление поиска необходимой информации;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моделирование;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выбор наиболее эффективных способов решения задач в зависимости от конкретных условий;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самостоятельное создание алгоритмов деятельности;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самостоятельное создание способов решения проблем творческого характера;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ориентировка на позицию партнёра в общении и взаимодействии;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учёт разных мнений и стремление к координации различных позиций в сотрудничестве;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разрешение конфликтов на основе учета интересов всех участников;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построение понятных для партнёра высказываний;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умение задавать вопросы;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контроль действий партнёра;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использование речи для регуляции своего действия;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﻿- волевая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саморегуляция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познавательная инициатива;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осуществление итогового и пошагового контроля по результату;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внесение необходимых дополнений и корректив в план и действия;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Индивидуальная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﻿Выбор развивающего контроля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Этап урока: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Обобщение и закрепление с проговариванием во внешней речи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Цель этапа: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Закрепление способов действий, вызвавших затруднения</w:t>
            </w:r>
          </w:p>
        </w:tc>
      </w:tr>
      <w:tr w:rsidR="00637937" w:rsidRPr="00637937" w:rsidTr="00637937"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Организовывает деятельность учащихся (фронтально, в группах, в парах) по применению корректируемых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 xml:space="preserve">знаний с проговариванием во внешней речи.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Repondex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aux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questions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?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relisez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le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vocabulaire</w:t>
            </w:r>
            <w:proofErr w:type="spellEnd"/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 xml:space="preserve">Решают несколько типовых заданий на корректируемый способ действия, при этом проговаривая вслух выполненные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шаги и их обоснование - определения, алгоритмы, свойства и т.д.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- осознание возможностей самореализации коммуникативными средствами;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- осуществление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гражданской идентификации личности;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формирование мотивов достижения и социального признания;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- доказательство;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использование общих приемов решения задач;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- осознанное и произвольное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построение речевого высказывания в устной и письменной форме;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использование знаково-символьных средств, в том числе моделей и схем для решения задач;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анализ объектов с выделением существенных и несущественных признаков;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формулирование проблемы;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 xml:space="preserve">- построение монологического высказывания в соответствии с грамматическими и синтаксическими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нормами языка;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использование речи для регуляции своего действия;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контроль действий партнёра;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- сличение способа действия с заданным эталоном и обнаружение отклонений и отличий от эталона;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 xml:space="preserve">- выполнение учебных действий в материализованной,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громкоречевой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и умственной форме;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﻿- волевая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саморегуляция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Практикум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﻿Выбор развивающего контроля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lastRenderedPageBreak/>
              <w:t>Этап урока: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Самостоятельная работа с самопроверкой по принятому эталону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Цель этапа: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Интериоризация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нового или скорректированного знания и способов действий, самопроверка их усвоения, индивидуальная рефлексия достижения цели и создание (по возможности) ситуации успеха</w:t>
            </w:r>
          </w:p>
        </w:tc>
      </w:tr>
      <w:tr w:rsidR="00637937" w:rsidRPr="00637937" w:rsidTr="00637937"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Организовывает самостоятельное выполнение с самопроверкой по эталону учащимися заданий на корректируемый способ действия; предоставляет возможность выявления причин ошибок и их исправление; создает ситуацию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успеха.Lisez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le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dialogue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ensuite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construisez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votre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dialigue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sur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le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modele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.(Ex.1c,p.146)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Применяют корректируемый способ для самостоятельного выполнения с самопроверкой и взаимопроверкой по эталону типовых заданий; отрабатывают операции, в которых допущены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ошибки</w:t>
            </w:r>
            <w:proofErr w:type="gram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.Ч</w:t>
            </w:r>
            <w:proofErr w:type="gram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итают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в парах составленные диалоги, используют изученную лексику.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- формирование самоидентификации, адекватной позитивной самооценки, самоуважения и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самопринятия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осуществление гражданской идентификации личности;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- сравнение,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сериация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и классификация по заданным критериям;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доказательство;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использование знаково-символьных средств, в том числе моделей и схем для решения задач;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использование общих приемов решения задач;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моделирование;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﻿- установление причинно-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следственных связей;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- формулирование собственного мнения (позиции);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построение понятных для партнёра высказываний;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самостоятельный учет выделенных ориентиров действия в новом учебном материале;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осуществление самоконтроля по результату и по способу действия;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сличение способа действия с заданным эталоном и обнаружение отклонений и отличий от эталона;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Практикум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﻿Выбор развивающего контроля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lastRenderedPageBreak/>
              <w:t>Этап урока: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Включение в систему знаний и повторение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Цель этапа: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Применение способов действий, определение границ применимости нового знания, повторение и закрепление ранее изученного, и подготовка к изучению следующих разделов курса</w:t>
            </w:r>
          </w:p>
        </w:tc>
      </w:tr>
      <w:tr w:rsidR="00637937" w:rsidRPr="00637937" w:rsidTr="00637937"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Организовывает выполнение заданий, в которых новое обобщенное знание связывается с ранее </w:t>
            </w:r>
            <w:proofErr w:type="gram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изученным</w:t>
            </w:r>
            <w:proofErr w:type="gram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; организовывает подготовку к изучению следующих разделов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курса.Regardez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le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foto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,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decrivez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le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en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5-6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phrases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Выполняют тренировку ранее сформированных умений, требующих доработки и доведения до нового уровня; выявляют и фиксируют границы применимости нового материала. Описывают картинку, используя план на стр. 146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нравственно-этическое оценивание усваиваемого содержания;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формирование картины мира, культуры, как порождения трудовой предметно-преобразующей деятельности человека;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- сравнение, </w:t>
            </w:r>
            <w:proofErr w:type="spellStart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сериация</w:t>
            </w:r>
            <w:proofErr w:type="spellEnd"/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 и классификация по заданным критериям;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структурирование знания;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использование знаково-символьных средств, в том числе моделей и схем для решения задач;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использование общих приемов решения задач;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самостоятельное создание способов решения проблем творческого характера;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ориентировка на позицию партнёра в общении и взаимодействии;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формулирование собственного мнения (позиции);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построение монологического высказывания в соответствии с грамматическими и синтаксическими нормами языка;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оценка правильности выполнения действия на уровне адекватной ретроспективной оценки;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внесение необходимых корректив в действие после его завершения на основе его оценки и учёта характера сделанных ошибок;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Групповая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Защита выполненных заданий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Этап урока: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Рефлексия учебной деятельности на уроке</w:t>
            </w:r>
          </w:p>
        </w:tc>
      </w:tr>
      <w:tr w:rsidR="00637937" w:rsidRPr="00637937" w:rsidTr="00637937">
        <w:tc>
          <w:tcPr>
            <w:tcW w:w="157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Цель этапа: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 Осознание учащимися метода преодоления затруднений и самооценка ими результатов своей коррекционной самостоятельной деятельности, согласование домашнего задания</w:t>
            </w:r>
          </w:p>
        </w:tc>
      </w:tr>
      <w:tr w:rsidR="00637937" w:rsidRPr="00637937" w:rsidTr="00637937"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val="fr-LU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 xml:space="preserve">Организует рефлексию и самооценку учениками собственной учебной деятельности на уроке; дает краткую качественную характеристику работы класса; намечает цели дальнейшей деятельности и определяет задания для самоподготовки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 xml:space="preserve">(домашнее задание с элементами выбора, творчества).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  <w:lang w:val="fr-LU"/>
              </w:rPr>
              <w:t>Nous ecoutons vos descriptions et choisissons les meilleures phrases pour composer une histoire sur le thème "Mon sport prefere"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 xml:space="preserve">Осуществляют пошаговый контроль по результату; соотносят результаты своей учебной деятельности с целью урока и фиксируют степень их соответствия; высказывают свои впечатления от урока, своей </w:t>
            </w: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деятельности и взаимодействия с учителем и одноклассниками.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- самооценка на основе критериев успешности;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адекватное понимание причин успеха/неуспеха в учебной деятельности;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рефлексия способов и условий действия;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формулирование проблемы;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анализ объектов с выделением существенных и несущественных признаков;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учёт разных мнений и стремление к координации различных позиций в сотрудничестве;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формулирование собственного мнения (позиции);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контроль действий партнёра;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осознание качества усвоения;</w:t>
            </w:r>
          </w:p>
          <w:p w:rsidR="00637937" w:rsidRPr="00637937" w:rsidRDefault="00637937" w:rsidP="006379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определение уровня усвоения;</w:t>
            </w:r>
          </w:p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- адекватное восприятие оценки учителя;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﻿Выбор ФОУД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37937" w:rsidRPr="00637937" w:rsidRDefault="00637937" w:rsidP="0063793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637937">
              <w:rPr>
                <w:rFonts w:ascii="Calibri" w:eastAsia="Times New Roman" w:hAnsi="Calibri" w:cs="Calibri"/>
                <w:color w:val="000000"/>
                <w:sz w:val="20"/>
              </w:rPr>
              <w:t>Защита творческой работы</w:t>
            </w:r>
          </w:p>
        </w:tc>
      </w:tr>
    </w:tbl>
    <w:p w:rsidR="00000000" w:rsidRDefault="00637937"/>
    <w:sectPr w:rsidR="00000000" w:rsidSect="006379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7937"/>
    <w:rsid w:val="0063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63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37937"/>
  </w:style>
  <w:style w:type="paragraph" w:customStyle="1" w:styleId="c7">
    <w:name w:val="c7"/>
    <w:basedOn w:val="a"/>
    <w:rsid w:val="0063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37937"/>
  </w:style>
  <w:style w:type="character" w:customStyle="1" w:styleId="c8">
    <w:name w:val="c8"/>
    <w:basedOn w:val="a0"/>
    <w:rsid w:val="00637937"/>
  </w:style>
  <w:style w:type="paragraph" w:customStyle="1" w:styleId="c31">
    <w:name w:val="c31"/>
    <w:basedOn w:val="a"/>
    <w:rsid w:val="0063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63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3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37937"/>
  </w:style>
  <w:style w:type="character" w:customStyle="1" w:styleId="c3">
    <w:name w:val="c3"/>
    <w:basedOn w:val="a0"/>
    <w:rsid w:val="00637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2322</Words>
  <Characters>13242</Characters>
  <Application>Microsoft Office Word</Application>
  <DocSecurity>0</DocSecurity>
  <Lines>110</Lines>
  <Paragraphs>31</Paragraphs>
  <ScaleCrop>false</ScaleCrop>
  <Company/>
  <LinksUpToDate>false</LinksUpToDate>
  <CharactersWithSpaces>15533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2021-03-16T10:18:00Z</dcterms:created>
  <dcterms:modified xsi:type="dcterms:W3CDTF">2021-03-16T10:22:00Z</dcterms:modified>
</cp:coreProperties>
</file>