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890"/>
        <w:tblW w:w="15984" w:type="dxa"/>
        <w:tblInd w:w="0" w:type="dxa"/>
        <w:tblLook w:val="04A0"/>
      </w:tblPr>
      <w:tblGrid>
        <w:gridCol w:w="560"/>
        <w:gridCol w:w="3943"/>
        <w:gridCol w:w="4394"/>
        <w:gridCol w:w="2268"/>
        <w:gridCol w:w="1559"/>
        <w:gridCol w:w="3260"/>
      </w:tblGrid>
      <w:tr w:rsidR="00A12FAA" w:rsidTr="00856D29">
        <w:trPr>
          <w:trHeight w:val="551"/>
        </w:trPr>
        <w:tc>
          <w:tcPr>
            <w:tcW w:w="1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>чет</w:t>
            </w:r>
          </w:p>
          <w:p w:rsidR="00A12FAA" w:rsidRDefault="00A12FAA" w:rsidP="00856D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Реализация мероприятий советника по работе с детскими общественными объединениями 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 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четверть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подбор музыкального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слет, посвященный Дню солидарности в борьбе с терроризмом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реализации. Сопровождение на туристический слет 5 б, 7 б, 9 б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«210 лет со дня Бородинского сражения»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 w:rsidP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Своя игра «210 лет со дня Бородинского сражения», по истории события.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Кино-лекторий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исторического события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Международному Дню распространения грамотности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кино-лекторий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К.Э. Циолковского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космических макетов «Космическое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Интервью, посвященное Дню работника дошкольного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среди 5-ых классов «Воспоминания о первом учителе». Интерактивная игра с учениками начальной школы «Почувствуй себя воспитателем»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«Лучшая команда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видео-визитки школьной команды «Жизнь! Школа! РДШ!»,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«Насколько ты знаешь РДШ», Конкурсное задание «Разработка лагерной смены»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посвященные Дню Пожилого человека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открыток «Тепло наших сердец»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987948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«Угадай мелодию»</w:t>
            </w:r>
          </w:p>
          <w:p w:rsidR="00856D29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 (День учителя)</w:t>
            </w:r>
          </w:p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«Мечта учителя»; </w:t>
            </w:r>
          </w:p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БлагоДАРИТЕльный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 РДШ, Мой учитель – мой кумир. Концерт ко Дню учителя – оформление сценической площадки, подбор музыкального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987948" w:rsidP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ну-а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папы», посвященный Дню Отца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РДШ, совет отцов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школьных библиотек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 w:rsidP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школьных библиотек», Мастер-класс «Книжная закладка»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пятиклассники, Праздник осени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«Первый раз в пятый класс», торжественная клятва, вручение свидетельства пятиклассников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рождения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видео-открытка с поздравлением РДШ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заявки на участие во всероссийском конкурсе (до 23.12)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87948">
              <w:rPr>
                <w:rFonts w:ascii="Times New Roman" w:hAnsi="Times New Roman" w:cs="Times New Roman"/>
                <w:sz w:val="24"/>
                <w:szCs w:val="24"/>
              </w:rPr>
              <w:t xml:space="preserve"> –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987948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ряды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визитки - представления, конкурсных заданий,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</w:tbl>
    <w:p w:rsidR="00C841C5" w:rsidRDefault="00C841C5" w:rsidP="00856D29">
      <w:pPr>
        <w:rPr>
          <w:b/>
        </w:rPr>
      </w:pPr>
    </w:p>
    <w:p w:rsidR="00856D29" w:rsidRPr="00856D29" w:rsidRDefault="00856D29" w:rsidP="00856D29">
      <w:pPr>
        <w:rPr>
          <w:rFonts w:ascii="Times New Roman" w:hAnsi="Times New Roman" w:cs="Times New Roman"/>
          <w:sz w:val="24"/>
        </w:rPr>
      </w:pPr>
      <w:r w:rsidRPr="00856D29">
        <w:rPr>
          <w:rFonts w:ascii="Times New Roman" w:hAnsi="Times New Roman" w:cs="Times New Roman"/>
          <w:sz w:val="24"/>
        </w:rPr>
        <w:t xml:space="preserve">«____» _________ 2022 г.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856D29">
        <w:rPr>
          <w:rFonts w:ascii="Times New Roman" w:hAnsi="Times New Roman" w:cs="Times New Roman"/>
          <w:sz w:val="24"/>
        </w:rPr>
        <w:t>__________ Дубинина И.А.</w:t>
      </w:r>
    </w:p>
    <w:sectPr w:rsidR="00856D29" w:rsidRPr="00856D29" w:rsidSect="00A12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FAA"/>
    <w:rsid w:val="008461D2"/>
    <w:rsid w:val="00856D29"/>
    <w:rsid w:val="00987948"/>
    <w:rsid w:val="00A12FAA"/>
    <w:rsid w:val="00C8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2022-10-25T06:02:00Z</cp:lastPrinted>
  <dcterms:created xsi:type="dcterms:W3CDTF">2022-10-25T05:35:00Z</dcterms:created>
  <dcterms:modified xsi:type="dcterms:W3CDTF">2022-10-25T06:02:00Z</dcterms:modified>
</cp:coreProperties>
</file>