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76" w:type="dxa"/>
        <w:tblLook w:val="04A0"/>
      </w:tblPr>
      <w:tblGrid>
        <w:gridCol w:w="568"/>
        <w:gridCol w:w="2644"/>
        <w:gridCol w:w="917"/>
        <w:gridCol w:w="1243"/>
        <w:gridCol w:w="275"/>
        <w:gridCol w:w="2907"/>
        <w:gridCol w:w="917"/>
        <w:gridCol w:w="1243"/>
        <w:gridCol w:w="485"/>
      </w:tblGrid>
      <w:tr w:rsidR="007B6F6B" w:rsidRPr="007B6F6B" w:rsidTr="007B6F6B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1" w:type="dxa"/>
            <w:gridSpan w:val="8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</w:rPr>
            </w:pPr>
            <w:r w:rsidRPr="007B6F6B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0"/>
              </w:rPr>
              <w:t>Расписание ВПР на 2022 год</w:t>
            </w:r>
          </w:p>
        </w:tc>
      </w:tr>
      <w:tr w:rsidR="007B6F6B" w:rsidRPr="007B6F6B" w:rsidTr="007B6F6B">
        <w:trPr>
          <w:trHeight w:val="3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sz="12" w:space="0" w:color="A8C0DE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6"/>
                <w:szCs w:val="26"/>
              </w:rPr>
            </w:pPr>
            <w:r w:rsidRPr="007B6F6B">
              <w:rPr>
                <w:rFonts w:ascii="Calibri" w:eastAsia="Times New Roman" w:hAnsi="Calibri" w:cs="Calibri"/>
                <w:b/>
                <w:bCs/>
                <w:color w:val="1F497D"/>
                <w:sz w:val="26"/>
                <w:szCs w:val="26"/>
              </w:rPr>
              <w:t>15 марта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7" w:type="dxa"/>
            <w:gridSpan w:val="3"/>
            <w:tcBorders>
              <w:top w:val="nil"/>
              <w:left w:val="nil"/>
              <w:bottom w:val="single" w:sz="12" w:space="0" w:color="A8C0DE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6"/>
                <w:szCs w:val="26"/>
              </w:rPr>
            </w:pPr>
            <w:r w:rsidRPr="007B6F6B">
              <w:rPr>
                <w:rFonts w:ascii="Calibri" w:eastAsia="Times New Roman" w:hAnsi="Calibri" w:cs="Calibri"/>
                <w:b/>
                <w:bCs/>
                <w:color w:val="1F497D"/>
                <w:sz w:val="26"/>
                <w:szCs w:val="26"/>
              </w:rPr>
              <w:t>16 марта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3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русский язык </w:t>
            </w:r>
            <w:proofErr w:type="gramStart"/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</w:t>
            </w:r>
            <w:proofErr w:type="gramEnd"/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 мин.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 мин.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B6F6B" w:rsidRPr="007B6F6B" w:rsidTr="007B6F6B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B6F6B" w:rsidRPr="007B6F6B" w:rsidTr="007B6F6B">
        <w:trPr>
          <w:trHeight w:val="3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B6F6B" w:rsidRPr="007B6F6B" w:rsidTr="007B6F6B">
        <w:trPr>
          <w:trHeight w:val="33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B6F6B" w:rsidRPr="007B6F6B" w:rsidTr="007B6F6B">
        <w:trPr>
          <w:trHeight w:val="33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sz="12" w:space="0" w:color="A8C0DE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6"/>
                <w:szCs w:val="26"/>
              </w:rPr>
            </w:pPr>
            <w:r w:rsidRPr="007B6F6B">
              <w:rPr>
                <w:rFonts w:ascii="Calibri" w:eastAsia="Times New Roman" w:hAnsi="Calibri" w:cs="Calibri"/>
                <w:b/>
                <w:bCs/>
                <w:color w:val="1F497D"/>
                <w:sz w:val="26"/>
                <w:szCs w:val="26"/>
              </w:rPr>
              <w:t>18 марта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sz="12" w:space="0" w:color="A8C0DE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6"/>
                <w:szCs w:val="26"/>
              </w:rPr>
            </w:pPr>
            <w:r w:rsidRPr="007B6F6B">
              <w:rPr>
                <w:rFonts w:ascii="Calibri" w:eastAsia="Times New Roman" w:hAnsi="Calibri" w:cs="Calibri"/>
                <w:b/>
                <w:bCs/>
                <w:color w:val="1F497D"/>
                <w:sz w:val="26"/>
                <w:szCs w:val="26"/>
              </w:rPr>
              <w:t>17 марта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3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 мин.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6г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6г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3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6д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6д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3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7г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7г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7д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7д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8д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русский язык </w:t>
            </w:r>
            <w:proofErr w:type="gramStart"/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</w:t>
            </w:r>
            <w:proofErr w:type="gramEnd"/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8д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биология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11в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7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sz="12" w:space="0" w:color="A8C0DE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6"/>
                <w:szCs w:val="26"/>
              </w:rPr>
            </w:pPr>
            <w:r w:rsidRPr="007B6F6B">
              <w:rPr>
                <w:rFonts w:ascii="Calibri" w:eastAsia="Times New Roman" w:hAnsi="Calibri" w:cs="Calibri"/>
                <w:b/>
                <w:bCs/>
                <w:color w:val="1F497D"/>
                <w:sz w:val="26"/>
                <w:szCs w:val="26"/>
              </w:rPr>
              <w:t>19-20 апреля</w:t>
            </w:r>
          </w:p>
        </w:tc>
        <w:tc>
          <w:tcPr>
            <w:tcW w:w="275" w:type="dxa"/>
            <w:tcBorders>
              <w:top w:val="nil"/>
              <w:left w:val="nil"/>
              <w:bottom w:val="single" w:sz="12" w:space="0" w:color="A8C0DE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6"/>
                <w:szCs w:val="26"/>
              </w:rPr>
            </w:pPr>
            <w:r w:rsidRPr="007B6F6B">
              <w:rPr>
                <w:rFonts w:ascii="Calibri" w:eastAsia="Times New Roman" w:hAnsi="Calibri" w:cs="Calibri"/>
                <w:b/>
                <w:bCs/>
                <w:color w:val="1F497D"/>
                <w:sz w:val="26"/>
                <w:szCs w:val="26"/>
              </w:rPr>
              <w:t> </w:t>
            </w:r>
          </w:p>
        </w:tc>
        <w:tc>
          <w:tcPr>
            <w:tcW w:w="5067" w:type="dxa"/>
            <w:gridSpan w:val="3"/>
            <w:tcBorders>
              <w:top w:val="nil"/>
              <w:left w:val="nil"/>
              <w:bottom w:val="single" w:sz="12" w:space="0" w:color="A8C0DE"/>
              <w:right w:val="nil"/>
            </w:tcBorders>
            <w:shd w:val="clear" w:color="000000" w:fill="DBEEF3"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6"/>
                <w:szCs w:val="26"/>
              </w:rPr>
            </w:pPr>
            <w:r w:rsidRPr="007B6F6B">
              <w:rPr>
                <w:rFonts w:ascii="Calibri" w:eastAsia="Times New Roman" w:hAnsi="Calibri" w:cs="Calibri"/>
                <w:b/>
                <w:bCs/>
                <w:color w:val="1F497D"/>
                <w:sz w:val="26"/>
                <w:szCs w:val="26"/>
              </w:rPr>
              <w:t>иностранный язык                          (компьютерная форма)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04.</w:t>
            </w:r>
            <w:proofErr w:type="gramStart"/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апр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05.</w:t>
            </w:r>
            <w:proofErr w:type="gramStart"/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апр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7д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06.</w:t>
            </w:r>
            <w:proofErr w:type="gramStart"/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апр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08.</w:t>
            </w:r>
            <w:proofErr w:type="gramStart"/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апр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7г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07.</w:t>
            </w:r>
            <w:proofErr w:type="gramStart"/>
            <w:r w:rsidRPr="007B6F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апр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F6B" w:rsidRPr="007B6F6B" w:rsidTr="007B6F6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7B6F6B" w:rsidRPr="007B6F6B" w:rsidRDefault="007B6F6B" w:rsidP="007B6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F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3A3306" w:rsidRDefault="003A3306"/>
    <w:sectPr w:rsidR="003A3306" w:rsidSect="007B6F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6F6B"/>
    <w:rsid w:val="003A3306"/>
    <w:rsid w:val="007B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2022-03-12T11:19:00Z</dcterms:created>
  <dcterms:modified xsi:type="dcterms:W3CDTF">2022-03-12T11:19:00Z</dcterms:modified>
</cp:coreProperties>
</file>